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3947" w14:textId="77777777" w:rsidR="006A0D33" w:rsidRPr="00F462B6" w:rsidRDefault="006A0D33" w:rsidP="006A0D33">
      <w:pPr>
        <w:rPr>
          <w:b/>
          <w:bCs/>
        </w:rPr>
      </w:pPr>
      <w:r w:rsidRPr="00F462B6">
        <w:rPr>
          <w:b/>
          <w:bCs/>
        </w:rPr>
        <w:t>ESNI-NERM 2026 Conference</w:t>
      </w:r>
    </w:p>
    <w:p w14:paraId="70434C7B" w14:textId="2EA329AD" w:rsidR="00503F13" w:rsidRPr="0058169C" w:rsidRDefault="00CC7BCD" w:rsidP="00E95384">
      <w:pPr>
        <w:rPr>
          <w:rFonts w:cstheme="minorHAnsi"/>
          <w:b/>
          <w:sz w:val="36"/>
          <w:szCs w:val="36"/>
        </w:rPr>
      </w:pPr>
      <w:r w:rsidRPr="0058169C">
        <w:rPr>
          <w:rFonts w:cstheme="minorHAnsi"/>
          <w:b/>
          <w:sz w:val="36"/>
          <w:szCs w:val="36"/>
        </w:rPr>
        <w:t>CALL FOR ABSTRACTS</w:t>
      </w:r>
      <w:r w:rsidR="0044737D">
        <w:rPr>
          <w:rFonts w:cstheme="minorHAnsi"/>
          <w:b/>
          <w:sz w:val="36"/>
          <w:szCs w:val="36"/>
        </w:rPr>
        <w:t xml:space="preserve"> FOR POSTERS</w:t>
      </w:r>
    </w:p>
    <w:p w14:paraId="0DC90720" w14:textId="77777777" w:rsidR="0058169C" w:rsidRDefault="004D3EA6" w:rsidP="00426BAA">
      <w:pPr>
        <w:pStyle w:val="NormalWeb"/>
        <w:shd w:val="clear" w:color="auto" w:fill="FFFFFF"/>
        <w:spacing w:before="0" w:beforeAutospacing="0" w:after="0" w:afterAutospacing="0"/>
        <w:rPr>
          <w:rFonts w:asciiTheme="minorHAnsi" w:hAnsiTheme="minorHAnsi" w:cstheme="minorHAnsi"/>
          <w:bCs/>
          <w:sz w:val="22"/>
          <w:szCs w:val="22"/>
          <w:lang w:val="en-GB"/>
        </w:rPr>
      </w:pPr>
      <w:r w:rsidRPr="0058169C">
        <w:rPr>
          <w:rFonts w:asciiTheme="minorHAnsi" w:hAnsiTheme="minorHAnsi" w:cstheme="minorHAnsi"/>
          <w:bCs/>
          <w:sz w:val="22"/>
          <w:szCs w:val="22"/>
          <w:lang w:val="en-GB"/>
        </w:rPr>
        <w:t xml:space="preserve">On </w:t>
      </w:r>
      <w:r w:rsidR="000D05C2" w:rsidRPr="0058169C">
        <w:rPr>
          <w:rFonts w:asciiTheme="minorHAnsi" w:hAnsiTheme="minorHAnsi" w:cstheme="minorHAnsi"/>
          <w:b/>
          <w:sz w:val="22"/>
          <w:szCs w:val="22"/>
          <w:lang w:val="en-GB"/>
        </w:rPr>
        <w:t xml:space="preserve">Tuesday 28 </w:t>
      </w:r>
      <w:r w:rsidR="0082719B" w:rsidRPr="0058169C">
        <w:rPr>
          <w:rFonts w:asciiTheme="minorHAnsi" w:hAnsiTheme="minorHAnsi" w:cstheme="minorHAnsi"/>
          <w:b/>
          <w:sz w:val="22"/>
          <w:szCs w:val="22"/>
          <w:lang w:val="en-GB"/>
        </w:rPr>
        <w:t xml:space="preserve">and </w:t>
      </w:r>
      <w:r w:rsidR="000D05C2" w:rsidRPr="0058169C">
        <w:rPr>
          <w:rFonts w:asciiTheme="minorHAnsi" w:hAnsiTheme="minorHAnsi" w:cstheme="minorHAnsi"/>
          <w:b/>
          <w:sz w:val="22"/>
          <w:szCs w:val="22"/>
          <w:lang w:val="en-GB"/>
        </w:rPr>
        <w:t xml:space="preserve">Wednesday 29 April </w:t>
      </w:r>
      <w:r w:rsidRPr="0058169C">
        <w:rPr>
          <w:rFonts w:asciiTheme="minorHAnsi" w:hAnsiTheme="minorHAnsi" w:cstheme="minorHAnsi"/>
          <w:b/>
          <w:sz w:val="22"/>
          <w:szCs w:val="22"/>
          <w:lang w:val="en-GB"/>
        </w:rPr>
        <w:t>202</w:t>
      </w:r>
      <w:r w:rsidR="0082719B" w:rsidRPr="0058169C">
        <w:rPr>
          <w:rFonts w:asciiTheme="minorHAnsi" w:hAnsiTheme="minorHAnsi" w:cstheme="minorHAnsi"/>
          <w:b/>
          <w:sz w:val="22"/>
          <w:szCs w:val="22"/>
          <w:lang w:val="en-GB"/>
        </w:rPr>
        <w:t>4</w:t>
      </w:r>
      <w:r w:rsidR="00CC3851" w:rsidRPr="0058169C">
        <w:rPr>
          <w:rFonts w:asciiTheme="minorHAnsi" w:hAnsiTheme="minorHAnsi" w:cstheme="minorHAnsi"/>
          <w:sz w:val="22"/>
          <w:szCs w:val="22"/>
          <w:lang w:val="en-GB"/>
        </w:rPr>
        <w:t xml:space="preserve">, </w:t>
      </w:r>
      <w:r w:rsidR="00C25968" w:rsidRPr="0058169C">
        <w:rPr>
          <w:rFonts w:asciiTheme="minorHAnsi" w:hAnsiTheme="minorHAnsi" w:cstheme="minorHAnsi"/>
          <w:sz w:val="22"/>
          <w:szCs w:val="22"/>
          <w:lang w:val="en-GB"/>
        </w:rPr>
        <w:t xml:space="preserve">the </w:t>
      </w:r>
      <w:hyperlink r:id="rId11" w:history="1">
        <w:r w:rsidR="00C25968" w:rsidRPr="0058169C">
          <w:rPr>
            <w:rStyle w:val="Hyperlink"/>
            <w:rFonts w:asciiTheme="minorHAnsi" w:hAnsiTheme="minorHAnsi" w:cstheme="minorHAnsi"/>
            <w:sz w:val="22"/>
            <w:szCs w:val="22"/>
            <w:lang w:val="en-GB"/>
          </w:rPr>
          <w:t>Biorefine Cluster Europe</w:t>
        </w:r>
      </w:hyperlink>
      <w:r w:rsidR="00C25968" w:rsidRPr="0058169C">
        <w:rPr>
          <w:rFonts w:asciiTheme="minorHAnsi" w:hAnsiTheme="minorHAnsi" w:cstheme="minorHAnsi"/>
          <w:sz w:val="22"/>
          <w:szCs w:val="22"/>
          <w:lang w:val="en-GB"/>
        </w:rPr>
        <w:t xml:space="preserve"> </w:t>
      </w:r>
      <w:r w:rsidR="000D05C2" w:rsidRPr="0058169C">
        <w:rPr>
          <w:rFonts w:asciiTheme="minorHAnsi" w:hAnsiTheme="minorHAnsi" w:cstheme="minorHAnsi"/>
          <w:sz w:val="22"/>
          <w:szCs w:val="22"/>
          <w:lang w:val="en-GB"/>
        </w:rPr>
        <w:t xml:space="preserve">(BCE) and the </w:t>
      </w:r>
      <w:hyperlink r:id="rId12" w:history="1">
        <w:r w:rsidR="000D05C2" w:rsidRPr="0058169C">
          <w:rPr>
            <w:rStyle w:val="Hyperlink"/>
            <w:rFonts w:asciiTheme="minorHAnsi" w:hAnsiTheme="minorHAnsi" w:cstheme="minorHAnsi"/>
            <w:sz w:val="22"/>
            <w:szCs w:val="22"/>
            <w:lang w:val="en-GB"/>
          </w:rPr>
          <w:t>European Sustainable Phosphorus Platform</w:t>
        </w:r>
      </w:hyperlink>
      <w:r w:rsidR="000D05C2" w:rsidRPr="0058169C">
        <w:rPr>
          <w:rFonts w:asciiTheme="minorHAnsi" w:hAnsiTheme="minorHAnsi" w:cstheme="minorHAnsi"/>
          <w:sz w:val="22"/>
          <w:szCs w:val="22"/>
          <w:lang w:val="en-GB"/>
        </w:rPr>
        <w:t xml:space="preserve"> (ESPP) </w:t>
      </w:r>
      <w:r w:rsidR="00866DFA" w:rsidRPr="0058169C">
        <w:rPr>
          <w:rFonts w:asciiTheme="minorHAnsi" w:hAnsiTheme="minorHAnsi" w:cstheme="minorHAnsi"/>
          <w:sz w:val="22"/>
          <w:szCs w:val="22"/>
          <w:lang w:val="en-GB"/>
        </w:rPr>
        <w:t xml:space="preserve">join forces to </w:t>
      </w:r>
      <w:r w:rsidR="00C25968" w:rsidRPr="0058169C">
        <w:rPr>
          <w:rFonts w:asciiTheme="minorHAnsi" w:hAnsiTheme="minorHAnsi" w:cstheme="minorHAnsi"/>
          <w:sz w:val="22"/>
          <w:szCs w:val="22"/>
          <w:lang w:val="en-GB"/>
        </w:rPr>
        <w:t>organi</w:t>
      </w:r>
      <w:r w:rsidR="008F6799" w:rsidRPr="0058169C">
        <w:rPr>
          <w:rFonts w:asciiTheme="minorHAnsi" w:hAnsiTheme="minorHAnsi" w:cstheme="minorHAnsi"/>
          <w:sz w:val="22"/>
          <w:szCs w:val="22"/>
          <w:lang w:val="en-GB"/>
        </w:rPr>
        <w:t>s</w:t>
      </w:r>
      <w:r w:rsidR="00C25968" w:rsidRPr="0058169C">
        <w:rPr>
          <w:rFonts w:asciiTheme="minorHAnsi" w:hAnsiTheme="minorHAnsi" w:cstheme="minorHAnsi"/>
          <w:sz w:val="22"/>
          <w:szCs w:val="22"/>
          <w:lang w:val="en-GB"/>
        </w:rPr>
        <w:t xml:space="preserve">e </w:t>
      </w:r>
      <w:r w:rsidR="00604456" w:rsidRPr="0058169C">
        <w:rPr>
          <w:rFonts w:asciiTheme="minorHAnsi" w:hAnsiTheme="minorHAnsi" w:cstheme="minorHAnsi"/>
          <w:sz w:val="22"/>
          <w:szCs w:val="22"/>
          <w:lang w:val="en-GB"/>
        </w:rPr>
        <w:t xml:space="preserve">the </w:t>
      </w:r>
      <w:r w:rsidRPr="0058169C">
        <w:rPr>
          <w:rFonts w:asciiTheme="minorHAnsi" w:hAnsiTheme="minorHAnsi" w:cstheme="minorHAnsi"/>
          <w:b/>
          <w:sz w:val="22"/>
          <w:szCs w:val="22"/>
          <w:lang w:val="en-GB"/>
        </w:rPr>
        <w:t>ESNI</w:t>
      </w:r>
      <w:r w:rsidR="00604456" w:rsidRPr="0058169C">
        <w:rPr>
          <w:rFonts w:asciiTheme="minorHAnsi" w:hAnsiTheme="minorHAnsi" w:cstheme="minorHAnsi"/>
          <w:b/>
          <w:sz w:val="22"/>
          <w:szCs w:val="22"/>
          <w:lang w:val="en-GB"/>
        </w:rPr>
        <w:t>-NERM</w:t>
      </w:r>
      <w:r w:rsidR="00CC3851" w:rsidRPr="0058169C">
        <w:rPr>
          <w:rFonts w:asciiTheme="minorHAnsi" w:hAnsiTheme="minorHAnsi" w:cstheme="minorHAnsi"/>
          <w:b/>
          <w:sz w:val="22"/>
          <w:szCs w:val="22"/>
          <w:lang w:val="en-GB"/>
        </w:rPr>
        <w:t xml:space="preserve"> Conference</w:t>
      </w:r>
      <w:r w:rsidR="004E2B87" w:rsidRPr="0058169C">
        <w:rPr>
          <w:rFonts w:asciiTheme="minorHAnsi" w:hAnsiTheme="minorHAnsi" w:cstheme="minorHAnsi"/>
          <w:sz w:val="22"/>
          <w:szCs w:val="22"/>
          <w:lang w:val="en-GB"/>
        </w:rPr>
        <w:t xml:space="preserve"> </w:t>
      </w:r>
      <w:r w:rsidRPr="0058169C">
        <w:rPr>
          <w:rFonts w:asciiTheme="minorHAnsi" w:hAnsiTheme="minorHAnsi" w:cstheme="minorHAnsi"/>
          <w:bCs/>
          <w:sz w:val="22"/>
          <w:szCs w:val="22"/>
          <w:lang w:val="en-GB"/>
        </w:rPr>
        <w:t>at</w:t>
      </w:r>
      <w:r w:rsidRPr="0058169C">
        <w:rPr>
          <w:rFonts w:asciiTheme="minorHAnsi" w:hAnsiTheme="minorHAnsi" w:cstheme="minorHAnsi"/>
          <w:b/>
          <w:sz w:val="22"/>
          <w:szCs w:val="22"/>
          <w:lang w:val="en-GB"/>
        </w:rPr>
        <w:t xml:space="preserve"> </w:t>
      </w:r>
      <w:r w:rsidR="0082719B" w:rsidRPr="0058169C">
        <w:rPr>
          <w:rFonts w:asciiTheme="minorHAnsi" w:hAnsiTheme="minorHAnsi" w:cstheme="minorHAnsi"/>
          <w:b/>
          <w:sz w:val="22"/>
          <w:szCs w:val="22"/>
          <w:lang w:val="en-GB"/>
        </w:rPr>
        <w:t>Ateliers des Tanneurs</w:t>
      </w:r>
      <w:r w:rsidR="0082719B" w:rsidRPr="0058169C">
        <w:rPr>
          <w:rFonts w:asciiTheme="minorHAnsi" w:hAnsiTheme="minorHAnsi" w:cstheme="minorHAnsi"/>
          <w:bCs/>
          <w:sz w:val="22"/>
          <w:szCs w:val="22"/>
          <w:lang w:val="en-GB"/>
        </w:rPr>
        <w:t>, 58-62 Rue des Tanneurs, 1000 Brussels (Belgium)</w:t>
      </w:r>
      <w:r w:rsidR="00E63B42" w:rsidRPr="0058169C">
        <w:rPr>
          <w:rFonts w:asciiTheme="minorHAnsi" w:hAnsiTheme="minorHAnsi" w:cstheme="minorHAnsi"/>
          <w:bCs/>
          <w:sz w:val="22"/>
          <w:szCs w:val="22"/>
          <w:lang w:val="en-GB"/>
        </w:rPr>
        <w:t>.</w:t>
      </w:r>
    </w:p>
    <w:p w14:paraId="01DF5B3F" w14:textId="77777777" w:rsidR="0058169C" w:rsidRDefault="0058169C" w:rsidP="00426BAA">
      <w:pPr>
        <w:pStyle w:val="NormalWeb"/>
        <w:shd w:val="clear" w:color="auto" w:fill="FFFFFF"/>
        <w:spacing w:before="0" w:beforeAutospacing="0" w:after="0" w:afterAutospacing="0"/>
        <w:rPr>
          <w:rFonts w:asciiTheme="minorHAnsi" w:hAnsiTheme="minorHAnsi" w:cstheme="minorHAnsi"/>
          <w:bCs/>
          <w:sz w:val="22"/>
          <w:szCs w:val="22"/>
          <w:lang w:val="en-GB"/>
        </w:rPr>
      </w:pPr>
    </w:p>
    <w:p w14:paraId="6F002ECA" w14:textId="03330C69" w:rsidR="0082719B" w:rsidRPr="006F544C" w:rsidRDefault="00014A00" w:rsidP="00C45BFA">
      <w:pPr>
        <w:pStyle w:val="NormalWeb"/>
        <w:shd w:val="clear" w:color="auto" w:fill="FFFFFF"/>
        <w:spacing w:before="0" w:beforeAutospacing="0" w:after="0" w:afterAutospacing="0"/>
        <w:rPr>
          <w:rFonts w:asciiTheme="minorHAnsi" w:hAnsiTheme="minorHAnsi" w:cstheme="minorHAnsi"/>
          <w:b/>
          <w:sz w:val="22"/>
          <w:szCs w:val="22"/>
          <w:lang w:val="en-GB"/>
        </w:rPr>
      </w:pPr>
      <w:r w:rsidRPr="0058169C">
        <w:rPr>
          <w:rFonts w:asciiTheme="minorHAnsi" w:hAnsiTheme="minorHAnsi" w:cstheme="minorHAnsi"/>
          <w:bCs/>
          <w:sz w:val="22"/>
          <w:szCs w:val="22"/>
          <w:lang w:val="en-GB"/>
        </w:rPr>
        <w:t xml:space="preserve">For this </w:t>
      </w:r>
      <w:r w:rsidR="00951AF2">
        <w:rPr>
          <w:rFonts w:asciiTheme="minorHAnsi" w:hAnsiTheme="minorHAnsi" w:cstheme="minorHAnsi"/>
          <w:bCs/>
          <w:sz w:val="22"/>
          <w:szCs w:val="22"/>
          <w:lang w:val="en-GB"/>
        </w:rPr>
        <w:t xml:space="preserve">international </w:t>
      </w:r>
      <w:r w:rsidRPr="0058169C">
        <w:rPr>
          <w:rFonts w:asciiTheme="minorHAnsi" w:hAnsiTheme="minorHAnsi" w:cstheme="minorHAnsi"/>
          <w:bCs/>
          <w:sz w:val="22"/>
          <w:szCs w:val="22"/>
          <w:lang w:val="en-GB"/>
        </w:rPr>
        <w:t>scientific even</w:t>
      </w:r>
      <w:r w:rsidR="004423B1">
        <w:rPr>
          <w:rFonts w:asciiTheme="minorHAnsi" w:hAnsiTheme="minorHAnsi" w:cstheme="minorHAnsi"/>
          <w:bCs/>
          <w:sz w:val="22"/>
          <w:szCs w:val="22"/>
          <w:lang w:val="en-GB"/>
        </w:rPr>
        <w:t>t</w:t>
      </w:r>
      <w:r w:rsidR="00311EA6">
        <w:rPr>
          <w:rFonts w:asciiTheme="minorHAnsi" w:hAnsiTheme="minorHAnsi" w:cstheme="minorHAnsi"/>
          <w:bCs/>
          <w:sz w:val="22"/>
          <w:szCs w:val="22"/>
          <w:lang w:val="en-GB"/>
        </w:rPr>
        <w:t xml:space="preserve">, with an expected attendance of </w:t>
      </w:r>
      <w:r w:rsidR="004423B1">
        <w:rPr>
          <w:rFonts w:asciiTheme="minorHAnsi" w:hAnsiTheme="minorHAnsi" w:cstheme="minorHAnsi"/>
          <w:bCs/>
          <w:sz w:val="22"/>
          <w:szCs w:val="22"/>
          <w:lang w:val="en-GB"/>
        </w:rPr>
        <w:t>around 170 people</w:t>
      </w:r>
      <w:r w:rsidR="005E6C38">
        <w:rPr>
          <w:rFonts w:asciiTheme="minorHAnsi" w:hAnsiTheme="minorHAnsi" w:cstheme="minorHAnsi"/>
          <w:bCs/>
          <w:sz w:val="22"/>
          <w:szCs w:val="22"/>
          <w:lang w:val="en-GB"/>
        </w:rPr>
        <w:t xml:space="preserve"> during one day and a half</w:t>
      </w:r>
      <w:r w:rsidR="004423B1">
        <w:rPr>
          <w:rFonts w:asciiTheme="minorHAnsi" w:hAnsiTheme="minorHAnsi" w:cstheme="minorHAnsi"/>
          <w:bCs/>
          <w:sz w:val="22"/>
          <w:szCs w:val="22"/>
          <w:lang w:val="en-GB"/>
        </w:rPr>
        <w:t xml:space="preserve">, </w:t>
      </w:r>
      <w:r w:rsidRPr="0058169C">
        <w:rPr>
          <w:rFonts w:asciiTheme="minorHAnsi" w:hAnsiTheme="minorHAnsi" w:cstheme="minorHAnsi"/>
          <w:bCs/>
          <w:sz w:val="22"/>
          <w:szCs w:val="22"/>
          <w:lang w:val="en-GB"/>
        </w:rPr>
        <w:t xml:space="preserve">the BCE and ESPP </w:t>
      </w:r>
      <w:r w:rsidR="0085503A" w:rsidRPr="0058169C">
        <w:rPr>
          <w:rFonts w:asciiTheme="minorHAnsi" w:hAnsiTheme="minorHAnsi" w:cstheme="minorHAnsi"/>
          <w:bCs/>
          <w:sz w:val="22"/>
          <w:szCs w:val="22"/>
          <w:lang w:val="en-GB"/>
        </w:rPr>
        <w:t>are calling for abstracts of scientific posters.</w:t>
      </w:r>
      <w:r w:rsidR="00B469A2">
        <w:rPr>
          <w:rFonts w:asciiTheme="minorHAnsi" w:hAnsiTheme="minorHAnsi" w:cstheme="minorHAnsi"/>
          <w:bCs/>
          <w:sz w:val="22"/>
          <w:szCs w:val="22"/>
          <w:lang w:val="en-GB"/>
        </w:rPr>
        <w:t xml:space="preserve"> The posters will be </w:t>
      </w:r>
      <w:r w:rsidR="001F3CDB">
        <w:rPr>
          <w:rFonts w:asciiTheme="minorHAnsi" w:hAnsiTheme="minorHAnsi" w:cstheme="minorHAnsi"/>
          <w:bCs/>
          <w:sz w:val="22"/>
          <w:szCs w:val="22"/>
          <w:lang w:val="en-GB"/>
        </w:rPr>
        <w:t xml:space="preserve">accessible to </w:t>
      </w:r>
      <w:r w:rsidR="005E6C38">
        <w:rPr>
          <w:rFonts w:asciiTheme="minorHAnsi" w:hAnsiTheme="minorHAnsi" w:cstheme="minorHAnsi"/>
          <w:bCs/>
          <w:sz w:val="22"/>
          <w:szCs w:val="22"/>
          <w:lang w:val="en-GB"/>
        </w:rPr>
        <w:t xml:space="preserve">all </w:t>
      </w:r>
      <w:r w:rsidR="001F3CDB">
        <w:rPr>
          <w:rFonts w:asciiTheme="minorHAnsi" w:hAnsiTheme="minorHAnsi" w:cstheme="minorHAnsi"/>
          <w:bCs/>
          <w:sz w:val="22"/>
          <w:szCs w:val="22"/>
          <w:lang w:val="en-GB"/>
        </w:rPr>
        <w:t xml:space="preserve">participants </w:t>
      </w:r>
      <w:r w:rsidR="005E6C38">
        <w:rPr>
          <w:rFonts w:asciiTheme="minorHAnsi" w:hAnsiTheme="minorHAnsi" w:cstheme="minorHAnsi"/>
          <w:bCs/>
          <w:sz w:val="22"/>
          <w:szCs w:val="22"/>
          <w:lang w:val="en-GB"/>
        </w:rPr>
        <w:t>at the event during coffee breaks and lunch breaks</w:t>
      </w:r>
      <w:r w:rsidR="00B469A2">
        <w:rPr>
          <w:rFonts w:asciiTheme="minorHAnsi" w:hAnsiTheme="minorHAnsi" w:cstheme="minorHAnsi"/>
          <w:bCs/>
          <w:sz w:val="22"/>
          <w:szCs w:val="22"/>
          <w:lang w:val="en-GB"/>
        </w:rPr>
        <w:t>. There are no oral presentations of the posters during the sessions.</w:t>
      </w:r>
    </w:p>
    <w:p w14:paraId="4C304F50" w14:textId="152E4569" w:rsidR="001A507C" w:rsidRPr="0058169C" w:rsidRDefault="00700993" w:rsidP="005E6C61">
      <w:pPr>
        <w:pStyle w:val="Heading2"/>
        <w:rPr>
          <w:lang w:val="en-GB"/>
        </w:rPr>
      </w:pPr>
      <w:r w:rsidRPr="0058169C">
        <w:rPr>
          <w:lang w:val="en-GB"/>
        </w:rPr>
        <w:t xml:space="preserve">Template </w:t>
      </w:r>
      <w:r w:rsidR="00457666" w:rsidRPr="0058169C">
        <w:rPr>
          <w:lang w:val="en-GB"/>
        </w:rPr>
        <w:t xml:space="preserve">for </w:t>
      </w:r>
      <w:r w:rsidRPr="0058169C">
        <w:rPr>
          <w:lang w:val="en-GB"/>
        </w:rPr>
        <w:t>abstract</w:t>
      </w:r>
      <w:r w:rsidR="00457666" w:rsidRPr="0058169C">
        <w:rPr>
          <w:lang w:val="en-GB"/>
        </w:rPr>
        <w:t>s</w:t>
      </w:r>
    </w:p>
    <w:p w14:paraId="5CFE7AC9" w14:textId="77777777" w:rsidR="00564908" w:rsidRPr="0058169C" w:rsidRDefault="00564908" w:rsidP="005B42E2">
      <w:pPr>
        <w:rPr>
          <w:rFonts w:cstheme="minorHAnsi"/>
          <w:b/>
          <w:bCs/>
        </w:rPr>
      </w:pPr>
    </w:p>
    <w:p w14:paraId="527A9851" w14:textId="39D4A5E5" w:rsidR="005B42E2" w:rsidRPr="00B30577" w:rsidRDefault="00962C13" w:rsidP="00B30577">
      <w:pPr>
        <w:pStyle w:val="ListParagraph"/>
        <w:numPr>
          <w:ilvl w:val="0"/>
          <w:numId w:val="14"/>
        </w:numPr>
        <w:rPr>
          <w:rFonts w:cstheme="minorHAnsi"/>
        </w:rPr>
      </w:pPr>
      <w:r w:rsidRPr="00B30577">
        <w:rPr>
          <w:rFonts w:cstheme="minorHAnsi"/>
          <w:b/>
          <w:bCs/>
        </w:rPr>
        <w:t>Abstract Title</w:t>
      </w:r>
      <w:r w:rsidR="005B42E2" w:rsidRPr="00B30577">
        <w:rPr>
          <w:rFonts w:cstheme="minorHAnsi"/>
          <w:b/>
          <w:bCs/>
        </w:rPr>
        <w:br/>
      </w:r>
      <w:r w:rsidR="005B42E2" w:rsidRPr="00B30577">
        <w:rPr>
          <w:rFonts w:cstheme="minorHAnsi"/>
        </w:rPr>
        <w:t xml:space="preserve">The </w:t>
      </w:r>
      <w:r w:rsidR="005B42E2" w:rsidRPr="00B30577">
        <w:rPr>
          <w:rFonts w:cstheme="minorHAnsi"/>
          <w:b/>
          <w:bCs/>
        </w:rPr>
        <w:t>abstract title</w:t>
      </w:r>
      <w:r w:rsidR="005B42E2" w:rsidRPr="00B30577">
        <w:rPr>
          <w:rFonts w:cstheme="minorHAnsi"/>
        </w:rPr>
        <w:t xml:space="preserve"> should be centred and written in bold with a font size of 14 pt.</w:t>
      </w:r>
      <w:r w:rsidR="00B30577" w:rsidRPr="00B30577">
        <w:rPr>
          <w:rFonts w:cstheme="minorHAnsi"/>
        </w:rPr>
        <w:br/>
      </w:r>
    </w:p>
    <w:p w14:paraId="15546DD3" w14:textId="534D2625" w:rsidR="00E24C0C" w:rsidRPr="00B30577" w:rsidRDefault="00962C13" w:rsidP="00B30577">
      <w:pPr>
        <w:pStyle w:val="ListParagraph"/>
        <w:numPr>
          <w:ilvl w:val="0"/>
          <w:numId w:val="14"/>
        </w:numPr>
        <w:rPr>
          <w:rFonts w:cstheme="minorHAnsi"/>
        </w:rPr>
      </w:pPr>
      <w:r w:rsidRPr="00B30577">
        <w:rPr>
          <w:rFonts w:cstheme="minorHAnsi"/>
          <w:b/>
          <w:bCs/>
        </w:rPr>
        <w:t xml:space="preserve">Author Name*, Author Name**, </w:t>
      </w:r>
      <w:r w:rsidR="00F94435" w:rsidRPr="00B30577">
        <w:rPr>
          <w:rFonts w:cstheme="minorHAnsi"/>
          <w:b/>
          <w:bCs/>
        </w:rPr>
        <w:br/>
      </w:r>
      <w:r w:rsidRPr="00B30577">
        <w:rPr>
          <w:rFonts w:cstheme="minorHAnsi"/>
        </w:rPr>
        <w:t xml:space="preserve">*This is the first author’s name, </w:t>
      </w:r>
      <w:r w:rsidR="003E0AEB" w:rsidRPr="00B30577">
        <w:rPr>
          <w:rFonts w:cstheme="minorHAnsi"/>
        </w:rPr>
        <w:t xml:space="preserve">affiliation, </w:t>
      </w:r>
      <w:r w:rsidRPr="00B30577">
        <w:rPr>
          <w:rFonts w:cstheme="minorHAnsi"/>
        </w:rPr>
        <w:t xml:space="preserve">address </w:t>
      </w:r>
      <w:r w:rsidR="008C5EAD" w:rsidRPr="00B30577">
        <w:rPr>
          <w:rFonts w:cstheme="minorHAnsi"/>
        </w:rPr>
        <w:t xml:space="preserve">(city and country) </w:t>
      </w:r>
      <w:r w:rsidRPr="00B30577">
        <w:rPr>
          <w:rFonts w:cstheme="minorHAnsi"/>
        </w:rPr>
        <w:t>and email address</w:t>
      </w:r>
      <w:r w:rsidR="00F94435" w:rsidRPr="00B30577">
        <w:rPr>
          <w:rFonts w:cstheme="minorHAnsi"/>
        </w:rPr>
        <w:br/>
      </w:r>
      <w:r w:rsidRPr="00B30577">
        <w:rPr>
          <w:rFonts w:cstheme="minorHAnsi"/>
        </w:rPr>
        <w:t xml:space="preserve">**This is the second author’s name, </w:t>
      </w:r>
      <w:r w:rsidR="003E0AEB" w:rsidRPr="00B30577">
        <w:rPr>
          <w:rFonts w:cstheme="minorHAnsi"/>
        </w:rPr>
        <w:t xml:space="preserve">affiliation, </w:t>
      </w:r>
      <w:r w:rsidRPr="00B30577">
        <w:rPr>
          <w:rFonts w:cstheme="minorHAnsi"/>
        </w:rPr>
        <w:t xml:space="preserve">address </w:t>
      </w:r>
      <w:r w:rsidR="008C5EAD" w:rsidRPr="00B30577">
        <w:rPr>
          <w:rFonts w:cstheme="minorHAnsi"/>
        </w:rPr>
        <w:t xml:space="preserve">(city and country) </w:t>
      </w:r>
      <w:r w:rsidRPr="00B30577">
        <w:rPr>
          <w:rFonts w:cstheme="minorHAnsi"/>
        </w:rPr>
        <w:t>and email address</w:t>
      </w:r>
      <w:r w:rsidR="007B5C0A" w:rsidRPr="00B30577">
        <w:rPr>
          <w:rFonts w:cstheme="minorHAnsi"/>
        </w:rPr>
        <w:br/>
        <w:t xml:space="preserve">The </w:t>
      </w:r>
      <w:r w:rsidR="00AB7649" w:rsidRPr="00B30577">
        <w:rPr>
          <w:rFonts w:cstheme="minorHAnsi"/>
        </w:rPr>
        <w:t xml:space="preserve">name(s) </w:t>
      </w:r>
      <w:r w:rsidR="007B5C0A" w:rsidRPr="00B30577">
        <w:rPr>
          <w:rFonts w:cstheme="minorHAnsi"/>
        </w:rPr>
        <w:t>should be centred, in</w:t>
      </w:r>
      <w:r w:rsidR="00C54AEA" w:rsidRPr="00B30577">
        <w:rPr>
          <w:rFonts w:cstheme="minorHAnsi"/>
        </w:rPr>
        <w:t xml:space="preserve"> font size</w:t>
      </w:r>
      <w:r w:rsidR="007B5C0A" w:rsidRPr="00B30577">
        <w:rPr>
          <w:rFonts w:cstheme="minorHAnsi"/>
        </w:rPr>
        <w:t xml:space="preserve"> 12 pt, with the name of the presenter underlined.</w:t>
      </w:r>
      <w:r w:rsidR="00B30577">
        <w:rPr>
          <w:rFonts w:cstheme="minorHAnsi"/>
        </w:rPr>
        <w:br/>
      </w:r>
    </w:p>
    <w:p w14:paraId="03864D0E" w14:textId="51BD4A5C" w:rsidR="00962C13" w:rsidRPr="00B30577" w:rsidRDefault="00617FE3" w:rsidP="00B30577">
      <w:pPr>
        <w:pStyle w:val="ListParagraph"/>
        <w:numPr>
          <w:ilvl w:val="0"/>
          <w:numId w:val="14"/>
        </w:numPr>
        <w:rPr>
          <w:rFonts w:cstheme="minorHAnsi"/>
          <w:b/>
          <w:bCs/>
        </w:rPr>
      </w:pPr>
      <w:r w:rsidRPr="00B30577">
        <w:rPr>
          <w:rFonts w:cstheme="minorHAnsi"/>
          <w:b/>
          <w:bCs/>
        </w:rPr>
        <w:t xml:space="preserve">Short </w:t>
      </w:r>
      <w:r w:rsidR="0059643C" w:rsidRPr="00B30577">
        <w:rPr>
          <w:rFonts w:cstheme="minorHAnsi"/>
          <w:b/>
          <w:bCs/>
        </w:rPr>
        <w:t>Abstract</w:t>
      </w:r>
      <w:r w:rsidR="00C514C9" w:rsidRPr="00B30577">
        <w:rPr>
          <w:rFonts w:cstheme="minorHAnsi"/>
          <w:b/>
          <w:bCs/>
        </w:rPr>
        <w:br/>
      </w:r>
      <w:r w:rsidR="00BA43A6" w:rsidRPr="00B30577">
        <w:rPr>
          <w:rFonts w:cstheme="minorHAnsi"/>
        </w:rPr>
        <w:t xml:space="preserve">The abstract </w:t>
      </w:r>
      <w:r w:rsidR="00483077" w:rsidRPr="00B30577">
        <w:rPr>
          <w:rFonts w:cstheme="minorHAnsi"/>
        </w:rPr>
        <w:t xml:space="preserve">provides a short, clear description of the main facts or ideas of your poster presentation, covering </w:t>
      </w:r>
      <w:r w:rsidR="00BA43A6" w:rsidRPr="00B30577">
        <w:rPr>
          <w:rFonts w:cstheme="minorHAnsi"/>
        </w:rPr>
        <w:t>the objectives, methodology, key findings, and conclusions of the research. Illustrations, photographs</w:t>
      </w:r>
      <w:r w:rsidR="00621F80" w:rsidRPr="00B30577">
        <w:rPr>
          <w:rFonts w:cstheme="minorHAnsi"/>
        </w:rPr>
        <w:t xml:space="preserve"> </w:t>
      </w:r>
      <w:r w:rsidR="00BA43A6" w:rsidRPr="00B30577">
        <w:rPr>
          <w:rFonts w:cstheme="minorHAnsi"/>
        </w:rPr>
        <w:t>and tables in adequate resolution are welcome</w:t>
      </w:r>
      <w:r w:rsidR="00962C13" w:rsidRPr="00B30577">
        <w:rPr>
          <w:rFonts w:cstheme="minorHAnsi"/>
        </w:rPr>
        <w:t>. This summary should not exceed 2500 characters (including spaces) and should be inserted on the first page</w:t>
      </w:r>
      <w:r w:rsidRPr="00B30577">
        <w:rPr>
          <w:rFonts w:cstheme="minorHAnsi"/>
        </w:rPr>
        <w:t xml:space="preserve">, </w:t>
      </w:r>
      <w:r w:rsidR="00962C13" w:rsidRPr="00B30577">
        <w:rPr>
          <w:rFonts w:cstheme="minorHAnsi"/>
        </w:rPr>
        <w:t xml:space="preserve">in the area </w:t>
      </w:r>
      <w:r w:rsidR="00AA17C1" w:rsidRPr="00B30577">
        <w:rPr>
          <w:rFonts w:cstheme="minorHAnsi"/>
        </w:rPr>
        <w:t xml:space="preserve">labelled </w:t>
      </w:r>
      <w:r w:rsidR="000A6722" w:rsidRPr="00B30577">
        <w:rPr>
          <w:rFonts w:cstheme="minorHAnsi"/>
        </w:rPr>
        <w:t>‘</w:t>
      </w:r>
      <w:r w:rsidR="00962C13" w:rsidRPr="00B30577">
        <w:rPr>
          <w:rFonts w:cstheme="minorHAnsi"/>
        </w:rPr>
        <w:t>Short Abstract</w:t>
      </w:r>
      <w:r w:rsidR="000A6722" w:rsidRPr="00B30577">
        <w:rPr>
          <w:rFonts w:cstheme="minorHAnsi"/>
        </w:rPr>
        <w:t>’</w:t>
      </w:r>
      <w:r w:rsidR="00962C13" w:rsidRPr="00B30577">
        <w:rPr>
          <w:rFonts w:cstheme="minorHAnsi"/>
        </w:rPr>
        <w:t>.</w:t>
      </w:r>
      <w:r w:rsidR="000A6722" w:rsidRPr="00B30577">
        <w:rPr>
          <w:rFonts w:cstheme="minorHAnsi"/>
        </w:rPr>
        <w:t xml:space="preserve"> Font size should be 12 pt.</w:t>
      </w:r>
      <w:r w:rsidR="00B30577">
        <w:rPr>
          <w:rFonts w:cstheme="minorHAnsi"/>
        </w:rPr>
        <w:br/>
      </w:r>
    </w:p>
    <w:p w14:paraId="1F7D548D" w14:textId="59DD4BC9" w:rsidR="009F23CC" w:rsidRPr="00B30577" w:rsidRDefault="009F23CC" w:rsidP="00B30577">
      <w:pPr>
        <w:pStyle w:val="ListParagraph"/>
        <w:numPr>
          <w:ilvl w:val="0"/>
          <w:numId w:val="14"/>
        </w:numPr>
        <w:rPr>
          <w:rFonts w:cstheme="minorHAnsi"/>
          <w:b/>
          <w:bCs/>
        </w:rPr>
      </w:pPr>
      <w:r w:rsidRPr="00B30577">
        <w:rPr>
          <w:rFonts w:cstheme="minorHAnsi"/>
          <w:b/>
          <w:bCs/>
        </w:rPr>
        <w:t>Topic:</w:t>
      </w:r>
      <w:r w:rsidRPr="00B30577">
        <w:rPr>
          <w:rFonts w:cstheme="minorHAnsi"/>
          <w:b/>
          <w:bCs/>
        </w:rPr>
        <w:br/>
      </w:r>
      <w:r w:rsidR="009B20A7" w:rsidRPr="00B30577">
        <w:rPr>
          <w:rFonts w:cstheme="minorHAnsi"/>
        </w:rPr>
        <w:t xml:space="preserve">Indicate to </w:t>
      </w:r>
      <w:r w:rsidRPr="00B30577">
        <w:rPr>
          <w:rFonts w:cstheme="minorHAnsi"/>
        </w:rPr>
        <w:t xml:space="preserve">what </w:t>
      </w:r>
      <w:r w:rsidR="009B20A7" w:rsidRPr="00B30577">
        <w:rPr>
          <w:rFonts w:cstheme="minorHAnsi"/>
        </w:rPr>
        <w:t>categor</w:t>
      </w:r>
      <w:r w:rsidR="002239A9" w:rsidRPr="00B30577">
        <w:rPr>
          <w:rFonts w:cstheme="minorHAnsi"/>
        </w:rPr>
        <w:t>y or categories</w:t>
      </w:r>
      <w:r w:rsidR="009B20A7" w:rsidRPr="00B30577">
        <w:rPr>
          <w:rFonts w:cstheme="minorHAnsi"/>
        </w:rPr>
        <w:t xml:space="preserve"> your topic </w:t>
      </w:r>
      <w:r w:rsidRPr="00B30577">
        <w:rPr>
          <w:rFonts w:cstheme="minorHAnsi"/>
        </w:rPr>
        <w:t>is related:</w:t>
      </w:r>
      <w:r w:rsidR="007644FE">
        <w:rPr>
          <w:rFonts w:cstheme="minorHAnsi"/>
        </w:rPr>
        <w:br/>
      </w:r>
      <w:r w:rsidR="002239A9" w:rsidRPr="00B30577">
        <w:rPr>
          <w:rFonts w:cstheme="minorHAnsi"/>
        </w:rPr>
        <w:t xml:space="preserve">1) </w:t>
      </w:r>
      <w:r w:rsidRPr="00B30577">
        <w:rPr>
          <w:rFonts w:cstheme="minorHAnsi"/>
        </w:rPr>
        <w:t>Technologies</w:t>
      </w:r>
      <w:r w:rsidR="007644FE">
        <w:rPr>
          <w:rFonts w:cstheme="minorHAnsi"/>
        </w:rPr>
        <w:br/>
      </w:r>
      <w:r w:rsidR="002239A9" w:rsidRPr="00B30577">
        <w:rPr>
          <w:rFonts w:cstheme="minorHAnsi"/>
        </w:rPr>
        <w:t xml:space="preserve">2) </w:t>
      </w:r>
      <w:r w:rsidRPr="00B30577">
        <w:rPr>
          <w:rFonts w:cstheme="minorHAnsi"/>
        </w:rPr>
        <w:t>Agronomy</w:t>
      </w:r>
      <w:r w:rsidR="007644FE">
        <w:rPr>
          <w:rFonts w:cstheme="minorHAnsi"/>
        </w:rPr>
        <w:br/>
      </w:r>
      <w:r w:rsidR="002239A9" w:rsidRPr="00B30577">
        <w:rPr>
          <w:rFonts w:cstheme="minorHAnsi"/>
        </w:rPr>
        <w:t xml:space="preserve">3) </w:t>
      </w:r>
      <w:r w:rsidRPr="00B30577">
        <w:rPr>
          <w:rFonts w:cstheme="minorHAnsi"/>
        </w:rPr>
        <w:t>Sustainability</w:t>
      </w:r>
      <w:r w:rsidR="007644FE">
        <w:rPr>
          <w:rFonts w:cstheme="minorHAnsi"/>
        </w:rPr>
        <w:br/>
      </w:r>
      <w:r w:rsidR="002239A9" w:rsidRPr="00B30577">
        <w:rPr>
          <w:rFonts w:cstheme="minorHAnsi"/>
        </w:rPr>
        <w:t xml:space="preserve">4) </w:t>
      </w:r>
      <w:r w:rsidRPr="00B30577">
        <w:rPr>
          <w:rFonts w:cstheme="minorHAnsi"/>
        </w:rPr>
        <w:t>Policy</w:t>
      </w:r>
      <w:r w:rsidR="002239A9" w:rsidRPr="00B30577">
        <w:rPr>
          <w:rFonts w:cstheme="minorHAnsi"/>
        </w:rPr>
        <w:t xml:space="preserve"> / Path to market</w:t>
      </w:r>
      <w:r w:rsidRPr="00B30577">
        <w:rPr>
          <w:rFonts w:cstheme="minorHAnsi"/>
        </w:rPr>
        <w:t>.</w:t>
      </w:r>
      <w:r w:rsidR="00B30577">
        <w:rPr>
          <w:rFonts w:cstheme="minorHAnsi"/>
        </w:rPr>
        <w:br/>
      </w:r>
    </w:p>
    <w:p w14:paraId="26215614" w14:textId="37C0C7ED" w:rsidR="009F23CC" w:rsidRPr="00B30577" w:rsidRDefault="009F23CC" w:rsidP="00B30577">
      <w:pPr>
        <w:pStyle w:val="ListParagraph"/>
        <w:numPr>
          <w:ilvl w:val="0"/>
          <w:numId w:val="14"/>
        </w:numPr>
        <w:rPr>
          <w:rFonts w:cstheme="minorHAnsi"/>
          <w:b/>
          <w:bCs/>
        </w:rPr>
      </w:pPr>
      <w:r w:rsidRPr="00B30577">
        <w:rPr>
          <w:rFonts w:cstheme="minorHAnsi"/>
          <w:b/>
          <w:bCs/>
        </w:rPr>
        <w:t>Keywords:</w:t>
      </w:r>
      <w:r w:rsidRPr="00B30577">
        <w:rPr>
          <w:rFonts w:cstheme="minorHAnsi"/>
          <w:b/>
          <w:bCs/>
        </w:rPr>
        <w:br/>
      </w:r>
      <w:r w:rsidRPr="00B30577">
        <w:rPr>
          <w:rFonts w:cstheme="minorHAnsi"/>
        </w:rPr>
        <w:t>Add three to five keywords separated by</w:t>
      </w:r>
      <w:r w:rsidR="00A70E21" w:rsidRPr="00B30577">
        <w:rPr>
          <w:rFonts w:cstheme="minorHAnsi"/>
        </w:rPr>
        <w:t xml:space="preserve"> a semicolon</w:t>
      </w:r>
      <w:r w:rsidR="00E66AF1" w:rsidRPr="00B30577">
        <w:rPr>
          <w:rFonts w:cstheme="minorHAnsi"/>
        </w:rPr>
        <w:t xml:space="preserve"> (;).</w:t>
      </w:r>
    </w:p>
    <w:p w14:paraId="6C24A6A0" w14:textId="77777777" w:rsidR="00B30577" w:rsidRDefault="00B30577" w:rsidP="00C45BFA">
      <w:pPr>
        <w:rPr>
          <w:rFonts w:cstheme="minorHAnsi"/>
          <w:b/>
          <w:bCs/>
        </w:rPr>
      </w:pPr>
    </w:p>
    <w:p w14:paraId="0E997623" w14:textId="7A56B9D9" w:rsidR="00C1525B" w:rsidRPr="0058169C" w:rsidRDefault="007B5C0A" w:rsidP="00C45BFA">
      <w:pPr>
        <w:rPr>
          <w:rFonts w:cstheme="minorHAnsi"/>
          <w:b/>
          <w:bCs/>
        </w:rPr>
      </w:pPr>
      <w:r w:rsidRPr="0058169C">
        <w:rPr>
          <w:rFonts w:cstheme="minorHAnsi"/>
          <w:b/>
          <w:bCs/>
        </w:rPr>
        <w:t>Other t</w:t>
      </w:r>
      <w:r w:rsidR="00CF1D94" w:rsidRPr="0058169C">
        <w:rPr>
          <w:rFonts w:cstheme="minorHAnsi"/>
          <w:b/>
          <w:bCs/>
        </w:rPr>
        <w:t>echnical r</w:t>
      </w:r>
      <w:r w:rsidR="00FA3349" w:rsidRPr="0058169C">
        <w:rPr>
          <w:rFonts w:cstheme="minorHAnsi"/>
          <w:b/>
          <w:bCs/>
        </w:rPr>
        <w:t xml:space="preserve">equirements </w:t>
      </w:r>
    </w:p>
    <w:p w14:paraId="613BA734" w14:textId="6314B43C" w:rsidR="00E36191" w:rsidRPr="0058169C" w:rsidRDefault="007B4291" w:rsidP="00C45BFA">
      <w:pPr>
        <w:pStyle w:val="ListParagraph"/>
        <w:numPr>
          <w:ilvl w:val="0"/>
          <w:numId w:val="9"/>
        </w:numPr>
        <w:rPr>
          <w:rFonts w:cstheme="minorHAnsi"/>
        </w:rPr>
      </w:pPr>
      <w:r w:rsidRPr="0058169C">
        <w:rPr>
          <w:rFonts w:cstheme="minorHAnsi"/>
        </w:rPr>
        <w:t xml:space="preserve">The font </w:t>
      </w:r>
      <w:r w:rsidR="00700993" w:rsidRPr="0058169C">
        <w:rPr>
          <w:rFonts w:cstheme="minorHAnsi"/>
        </w:rPr>
        <w:t>Times New Roman should be adopted for all the text.</w:t>
      </w:r>
    </w:p>
    <w:p w14:paraId="4F6F347F" w14:textId="77777777" w:rsidR="005313AA" w:rsidRPr="0058169C" w:rsidRDefault="00700993" w:rsidP="00C45BFA">
      <w:pPr>
        <w:pStyle w:val="ListParagraph"/>
        <w:numPr>
          <w:ilvl w:val="0"/>
          <w:numId w:val="9"/>
        </w:numPr>
        <w:rPr>
          <w:rFonts w:cstheme="minorHAnsi"/>
        </w:rPr>
      </w:pPr>
      <w:r w:rsidRPr="0058169C">
        <w:rPr>
          <w:rFonts w:cstheme="minorHAnsi"/>
        </w:rPr>
        <w:t xml:space="preserve">Authors from the same affiliation should share the same </w:t>
      </w:r>
      <w:r w:rsidRPr="0058169C">
        <w:rPr>
          <w:rFonts w:cstheme="minorHAnsi"/>
          <w:b/>
          <w:bCs/>
        </w:rPr>
        <w:t>index number</w:t>
      </w:r>
      <w:r w:rsidRPr="0058169C">
        <w:rPr>
          <w:rFonts w:cstheme="minorHAnsi"/>
        </w:rPr>
        <w:t>. The corresponding author should be marked by an asterisk (*).</w:t>
      </w:r>
    </w:p>
    <w:p w14:paraId="42C98A40" w14:textId="77777777" w:rsidR="0095361A" w:rsidRPr="0058169C" w:rsidRDefault="0095361A" w:rsidP="00C45BFA">
      <w:pPr>
        <w:pStyle w:val="ListParagraph"/>
        <w:numPr>
          <w:ilvl w:val="0"/>
          <w:numId w:val="9"/>
        </w:numPr>
        <w:spacing w:after="0"/>
        <w:rPr>
          <w:rFonts w:cstheme="minorHAnsi"/>
        </w:rPr>
      </w:pPr>
      <w:r w:rsidRPr="0058169C">
        <w:rPr>
          <w:rFonts w:cstheme="minorHAnsi"/>
        </w:rPr>
        <w:t xml:space="preserve">The abstract should be a MS Word file named in the format of the following example: </w:t>
      </w:r>
    </w:p>
    <w:p w14:paraId="48C9926A" w14:textId="0FBE50BC" w:rsidR="0095361A" w:rsidRPr="0058169C" w:rsidRDefault="005350CE" w:rsidP="00C45BFA">
      <w:pPr>
        <w:pStyle w:val="ListParagraph"/>
        <w:ind w:left="360"/>
        <w:rPr>
          <w:rFonts w:cstheme="minorHAnsi"/>
        </w:rPr>
      </w:pPr>
      <w:r w:rsidRPr="004D0B71">
        <w:rPr>
          <w:rFonts w:cstheme="minorHAnsi"/>
          <w:i/>
          <w:iCs/>
        </w:rPr>
        <w:t>‘</w:t>
      </w:r>
      <w:r w:rsidR="0095361A" w:rsidRPr="004D0B71">
        <w:rPr>
          <w:rFonts w:cstheme="minorHAnsi"/>
          <w:i/>
          <w:iCs/>
        </w:rPr>
        <w:t>Author name_Abstract for ESNI</w:t>
      </w:r>
      <w:r w:rsidR="00E91C4E" w:rsidRPr="004D0B71">
        <w:rPr>
          <w:rFonts w:cstheme="minorHAnsi"/>
          <w:i/>
          <w:iCs/>
        </w:rPr>
        <w:t xml:space="preserve">-NERM </w:t>
      </w:r>
      <w:r w:rsidR="0095361A" w:rsidRPr="004D0B71">
        <w:rPr>
          <w:rFonts w:cstheme="minorHAnsi"/>
          <w:i/>
          <w:iCs/>
        </w:rPr>
        <w:t>Conference 202</w:t>
      </w:r>
      <w:r w:rsidR="00E91C4E" w:rsidRPr="004D0B71">
        <w:rPr>
          <w:rFonts w:cstheme="minorHAnsi"/>
          <w:i/>
          <w:iCs/>
        </w:rPr>
        <w:t xml:space="preserve">6 </w:t>
      </w:r>
      <w:r w:rsidR="0095361A" w:rsidRPr="004D0B71">
        <w:rPr>
          <w:rFonts w:cstheme="minorHAnsi"/>
          <w:i/>
          <w:iCs/>
        </w:rPr>
        <w:t>– Poster session</w:t>
      </w:r>
      <w:r w:rsidR="00703200" w:rsidRPr="004D0B71">
        <w:rPr>
          <w:rFonts w:cstheme="minorHAnsi"/>
          <w:i/>
          <w:iCs/>
        </w:rPr>
        <w:t>’</w:t>
      </w:r>
      <w:r w:rsidR="0095361A" w:rsidRPr="0058169C">
        <w:rPr>
          <w:rFonts w:cstheme="minorHAnsi"/>
        </w:rPr>
        <w:t>.</w:t>
      </w:r>
    </w:p>
    <w:p w14:paraId="2590B2D8" w14:textId="19B152AF" w:rsidR="00BA1656" w:rsidRDefault="002865F2">
      <w:pPr>
        <w:rPr>
          <w:rFonts w:cstheme="minorHAnsi"/>
          <w:b/>
          <w:bCs/>
        </w:rPr>
      </w:pPr>
      <w:r w:rsidRPr="0058169C">
        <w:rPr>
          <w:rFonts w:cstheme="minorHAnsi"/>
        </w:rPr>
        <w:lastRenderedPageBreak/>
        <w:t xml:space="preserve">Abstracts that do not meet these requirements will not be considered. </w:t>
      </w:r>
    </w:p>
    <w:p w14:paraId="10871CA2" w14:textId="262CF3C6" w:rsidR="006C54C4" w:rsidRPr="0058169C" w:rsidRDefault="006C54C4" w:rsidP="00C45BFA">
      <w:pPr>
        <w:rPr>
          <w:rFonts w:cstheme="minorHAnsi"/>
          <w:b/>
          <w:bCs/>
        </w:rPr>
      </w:pPr>
      <w:r w:rsidRPr="0058169C">
        <w:rPr>
          <w:rFonts w:cstheme="minorHAnsi"/>
          <w:b/>
          <w:bCs/>
        </w:rPr>
        <w:t>How to apply</w:t>
      </w:r>
    </w:p>
    <w:p w14:paraId="08415D4D" w14:textId="5958DE96" w:rsidR="006C54C4" w:rsidRPr="0058169C" w:rsidRDefault="00700993" w:rsidP="00574BB0">
      <w:pPr>
        <w:pStyle w:val="ListParagraph"/>
        <w:numPr>
          <w:ilvl w:val="0"/>
          <w:numId w:val="7"/>
        </w:numPr>
      </w:pPr>
      <w:r w:rsidRPr="0058169C">
        <w:rPr>
          <w:rFonts w:cstheme="minorHAnsi"/>
        </w:rPr>
        <w:t xml:space="preserve">The abstract deadline is </w:t>
      </w:r>
      <w:r w:rsidR="005B2C54" w:rsidRPr="0058169C">
        <w:rPr>
          <w:rFonts w:cstheme="minorHAnsi"/>
          <w:b/>
          <w:bCs/>
        </w:rPr>
        <w:t xml:space="preserve">Friday 30 </w:t>
      </w:r>
      <w:r w:rsidR="00CB6143" w:rsidRPr="0058169C">
        <w:rPr>
          <w:rFonts w:cstheme="minorHAnsi"/>
          <w:b/>
          <w:bCs/>
        </w:rPr>
        <w:t xml:space="preserve">January </w:t>
      </w:r>
      <w:r w:rsidR="0029453E" w:rsidRPr="0058169C">
        <w:rPr>
          <w:rFonts w:cstheme="minorHAnsi"/>
          <w:b/>
          <w:bCs/>
        </w:rPr>
        <w:t>202</w:t>
      </w:r>
      <w:r w:rsidR="00CB6143" w:rsidRPr="0058169C">
        <w:rPr>
          <w:rFonts w:cstheme="minorHAnsi"/>
          <w:b/>
          <w:bCs/>
        </w:rPr>
        <w:t>6</w:t>
      </w:r>
      <w:r w:rsidRPr="0058169C">
        <w:rPr>
          <w:rFonts w:cstheme="minorHAnsi"/>
        </w:rPr>
        <w:t>. Please submit your abstract by e</w:t>
      </w:r>
      <w:r w:rsidR="00C10E6C">
        <w:rPr>
          <w:rFonts w:cstheme="minorHAnsi"/>
        </w:rPr>
        <w:t>-</w:t>
      </w:r>
      <w:r w:rsidRPr="0058169C">
        <w:rPr>
          <w:rFonts w:cstheme="minorHAnsi"/>
        </w:rPr>
        <w:t>mail to</w:t>
      </w:r>
      <w:r w:rsidR="004D0B71">
        <w:rPr>
          <w:rFonts w:cstheme="minorHAnsi"/>
        </w:rPr>
        <w:t xml:space="preserve"> </w:t>
      </w:r>
      <w:hyperlink r:id="rId13" w:history="1">
        <w:r w:rsidR="004D0B71" w:rsidRPr="00BF223B">
          <w:rPr>
            <w:rStyle w:val="Hyperlink"/>
            <w:rFonts w:cstheme="minorHAnsi"/>
          </w:rPr>
          <w:t>info@biorefine.eu</w:t>
        </w:r>
      </w:hyperlink>
      <w:r w:rsidRPr="0058169C">
        <w:rPr>
          <w:rFonts w:cstheme="minorHAnsi"/>
        </w:rPr>
        <w:t xml:space="preserve"> </w:t>
      </w:r>
      <w:r w:rsidR="004D0B71">
        <w:rPr>
          <w:rFonts w:cstheme="minorHAnsi"/>
        </w:rPr>
        <w:t xml:space="preserve">and </w:t>
      </w:r>
      <w:hyperlink r:id="rId14" w:history="1">
        <w:r w:rsidR="004D0B71" w:rsidRPr="00BF223B">
          <w:rPr>
            <w:rStyle w:val="Hyperlink"/>
            <w:rFonts w:cstheme="minorHAnsi"/>
          </w:rPr>
          <w:t>hans.ryckebusch@ugent.be</w:t>
        </w:r>
      </w:hyperlink>
      <w:r w:rsidR="004D0B71">
        <w:rPr>
          <w:rFonts w:cstheme="minorHAnsi"/>
        </w:rPr>
        <w:t xml:space="preserve"> </w:t>
      </w:r>
    </w:p>
    <w:p w14:paraId="0CE273E5" w14:textId="49583E3F" w:rsidR="009A414D" w:rsidRPr="0058169C" w:rsidRDefault="009A414D" w:rsidP="009A414D">
      <w:pPr>
        <w:pStyle w:val="ListParagraph"/>
        <w:numPr>
          <w:ilvl w:val="0"/>
          <w:numId w:val="7"/>
        </w:numPr>
        <w:spacing w:after="0"/>
      </w:pPr>
      <w:r w:rsidRPr="0058169C">
        <w:t>After submission you will be acknowledged of the receipt of the abstract via e</w:t>
      </w:r>
      <w:r w:rsidR="00C10E6C">
        <w:t>-</w:t>
      </w:r>
      <w:r w:rsidRPr="0058169C">
        <w:t xml:space="preserve">mail. </w:t>
      </w:r>
    </w:p>
    <w:p w14:paraId="5785F469" w14:textId="23ECFE21" w:rsidR="009A4838" w:rsidRPr="0058169C" w:rsidRDefault="00083353" w:rsidP="009A414D">
      <w:pPr>
        <w:pStyle w:val="ListParagraph"/>
        <w:numPr>
          <w:ilvl w:val="0"/>
          <w:numId w:val="7"/>
        </w:numPr>
        <w:spacing w:after="0"/>
      </w:pPr>
      <w:r w:rsidRPr="00083353">
        <w:t xml:space="preserve">All authors who have submitted an abstract will receive notification </w:t>
      </w:r>
      <w:r w:rsidR="009A414D">
        <w:t xml:space="preserve">by e-mail </w:t>
      </w:r>
      <w:r w:rsidRPr="00083353">
        <w:t>as to whether or not their abstract has been accepted by the organising parties.</w:t>
      </w:r>
      <w:r w:rsidR="009A414D">
        <w:t xml:space="preserve"> </w:t>
      </w:r>
      <w:r w:rsidR="00700993" w:rsidRPr="0058169C">
        <w:t xml:space="preserve">If you need </w:t>
      </w:r>
      <w:r w:rsidR="008A1917">
        <w:t xml:space="preserve">a more formal </w:t>
      </w:r>
      <w:r w:rsidR="009A414D">
        <w:t xml:space="preserve">notification </w:t>
      </w:r>
      <w:r w:rsidR="00700993" w:rsidRPr="0058169C">
        <w:t xml:space="preserve">please </w:t>
      </w:r>
      <w:r w:rsidR="009A414D">
        <w:t>let us know</w:t>
      </w:r>
      <w:r w:rsidR="001A507C" w:rsidRPr="0058169C">
        <w:t xml:space="preserve">. </w:t>
      </w:r>
    </w:p>
    <w:p w14:paraId="724AE643" w14:textId="0767CBC6" w:rsidR="00700993" w:rsidRPr="0058169C" w:rsidRDefault="00700993" w:rsidP="00C45BFA">
      <w:pPr>
        <w:pStyle w:val="ListParagraph"/>
        <w:numPr>
          <w:ilvl w:val="0"/>
          <w:numId w:val="7"/>
        </w:numPr>
        <w:spacing w:after="0"/>
        <w:rPr>
          <w:rFonts w:cstheme="minorHAnsi"/>
        </w:rPr>
      </w:pPr>
      <w:r w:rsidRPr="0058169C">
        <w:rPr>
          <w:rFonts w:cstheme="minorHAnsi"/>
        </w:rPr>
        <w:t>The organi</w:t>
      </w:r>
      <w:r w:rsidR="00532BA3" w:rsidRPr="0058169C">
        <w:rPr>
          <w:rFonts w:cstheme="minorHAnsi"/>
        </w:rPr>
        <w:t>sing</w:t>
      </w:r>
      <w:r w:rsidRPr="0058169C">
        <w:rPr>
          <w:rFonts w:cstheme="minorHAnsi"/>
        </w:rPr>
        <w:t xml:space="preserve"> committee reserves the right to edit abstracts for clarity or correctness of </w:t>
      </w:r>
      <w:r w:rsidR="001A507C" w:rsidRPr="0058169C">
        <w:rPr>
          <w:rFonts w:cstheme="minorHAnsi"/>
        </w:rPr>
        <w:t>English but</w:t>
      </w:r>
      <w:r w:rsidRPr="0058169C">
        <w:rPr>
          <w:rFonts w:cstheme="minorHAnsi"/>
        </w:rPr>
        <w:t xml:space="preserve"> will consult the author if any significant changes are needed.</w:t>
      </w:r>
    </w:p>
    <w:p w14:paraId="289C7D1A" w14:textId="77777777" w:rsidR="005B2C54" w:rsidRPr="0058169C" w:rsidRDefault="005B2C54" w:rsidP="005B2C54">
      <w:pPr>
        <w:spacing w:after="0"/>
        <w:rPr>
          <w:rFonts w:cstheme="minorHAnsi"/>
        </w:rPr>
      </w:pPr>
    </w:p>
    <w:p w14:paraId="090372FB" w14:textId="2331805D" w:rsidR="00545735" w:rsidRDefault="00292FF4" w:rsidP="0058169C">
      <w:pPr>
        <w:rPr>
          <w:rFonts w:cstheme="minorHAnsi"/>
        </w:rPr>
      </w:pPr>
      <w:r w:rsidRPr="0058169C">
        <w:rPr>
          <w:rFonts w:cstheme="minorHAnsi"/>
        </w:rPr>
        <w:t>Th</w:t>
      </w:r>
      <w:r>
        <w:rPr>
          <w:rFonts w:cstheme="minorHAnsi"/>
        </w:rPr>
        <w:t xml:space="preserve">e accepted abstracts </w:t>
      </w:r>
      <w:r w:rsidRPr="0058169C">
        <w:rPr>
          <w:rFonts w:cstheme="minorHAnsi"/>
        </w:rPr>
        <w:t xml:space="preserve">will be used to </w:t>
      </w:r>
      <w:r>
        <w:rPr>
          <w:rFonts w:cstheme="minorHAnsi"/>
        </w:rPr>
        <w:t xml:space="preserve">compose </w:t>
      </w:r>
      <w:r w:rsidRPr="0058169C">
        <w:rPr>
          <w:rFonts w:cstheme="minorHAnsi"/>
        </w:rPr>
        <w:t>a digital “ESNI-NERM Book of Abstracts”</w:t>
      </w:r>
      <w:r>
        <w:rPr>
          <w:rFonts w:cstheme="minorHAnsi"/>
        </w:rPr>
        <w:t>.</w:t>
      </w:r>
    </w:p>
    <w:p w14:paraId="215F4ACA" w14:textId="77777777" w:rsidR="00292FF4" w:rsidRDefault="00292FF4" w:rsidP="0058169C">
      <w:pPr>
        <w:rPr>
          <w:rFonts w:cstheme="minorHAnsi"/>
        </w:rPr>
      </w:pPr>
    </w:p>
    <w:p w14:paraId="7ACEDC40" w14:textId="4847E405" w:rsidR="0058169C" w:rsidRPr="00545735" w:rsidRDefault="0058169C" w:rsidP="0058169C">
      <w:pPr>
        <w:rPr>
          <w:rFonts w:cstheme="minorHAnsi"/>
          <w:b/>
          <w:bCs/>
        </w:rPr>
      </w:pPr>
      <w:r w:rsidRPr="00545735">
        <w:rPr>
          <w:rFonts w:cstheme="minorHAnsi"/>
          <w:b/>
          <w:bCs/>
        </w:rPr>
        <w:t>About ESNI-NERM and the organisers</w:t>
      </w:r>
    </w:p>
    <w:p w14:paraId="6CE47C8E" w14:textId="77777777" w:rsidR="0058169C" w:rsidRPr="0058169C" w:rsidRDefault="0058169C" w:rsidP="0058169C">
      <w:pPr>
        <w:rPr>
          <w:rFonts w:cstheme="minorHAnsi"/>
        </w:rPr>
      </w:pPr>
      <w:r w:rsidRPr="0058169C">
        <w:rPr>
          <w:rFonts w:cstheme="minorHAnsi"/>
        </w:rPr>
        <w:t>The European Sustainable Nutrient Initiative (ESNI) Conference and the Nutrients in Research Meeting (NERM) bring together leading experts in the field of nutrient cycling to foster collaboration among European entities engaged in nutrient recycling, facilitating the exchange of valuable experiences and identifying knowledge gaps to guide future research.</w:t>
      </w:r>
    </w:p>
    <w:p w14:paraId="660C5022" w14:textId="7D8F2ABF" w:rsidR="00FC18BE" w:rsidRPr="0058169C" w:rsidRDefault="00FC18BE" w:rsidP="00C45BFA">
      <w:pPr>
        <w:rPr>
          <w:rFonts w:cstheme="minorHAnsi"/>
        </w:rPr>
      </w:pPr>
    </w:p>
    <w:sectPr w:rsidR="00FC18BE" w:rsidRPr="0058169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9BFE" w14:textId="77777777" w:rsidR="00764FFD" w:rsidRDefault="00764FFD" w:rsidP="00700993">
      <w:pPr>
        <w:spacing w:after="0" w:line="240" w:lineRule="auto"/>
      </w:pPr>
      <w:r>
        <w:separator/>
      </w:r>
    </w:p>
  </w:endnote>
  <w:endnote w:type="continuationSeparator" w:id="0">
    <w:p w14:paraId="2177B176" w14:textId="77777777" w:rsidR="00764FFD" w:rsidRDefault="00764FFD" w:rsidP="00700993">
      <w:pPr>
        <w:spacing w:after="0" w:line="240" w:lineRule="auto"/>
      </w:pPr>
      <w:r>
        <w:continuationSeparator/>
      </w:r>
    </w:p>
  </w:endnote>
  <w:endnote w:type="continuationNotice" w:id="1">
    <w:p w14:paraId="308F3881" w14:textId="77777777" w:rsidR="00764FFD" w:rsidRDefault="00764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43F4" w14:textId="77777777" w:rsidR="00A9256C" w:rsidRDefault="00A92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7C79" w14:textId="4265AD09" w:rsidR="00CF129D" w:rsidRPr="009F21D6" w:rsidRDefault="000175BA" w:rsidP="004625B9">
    <w:pPr>
      <w:pStyle w:val="Footer"/>
      <w:rPr>
        <w:i/>
        <w:iCs/>
        <w:sz w:val="20"/>
        <w:szCs w:val="20"/>
      </w:rPr>
    </w:pPr>
    <w:r w:rsidRPr="009F21D6">
      <w:rPr>
        <w:i/>
        <w:iCs/>
        <w:noProof/>
        <w:color w:val="0563C1" w:themeColor="hyperlink"/>
        <w:sz w:val="20"/>
        <w:szCs w:val="20"/>
        <w:u w:val="single"/>
      </w:rPr>
      <w:drawing>
        <wp:anchor distT="0" distB="0" distL="114300" distR="114300" simplePos="0" relativeHeight="251658240" behindDoc="1" locked="0" layoutInCell="1" allowOverlap="1" wp14:anchorId="269EFDB7" wp14:editId="603ACF13">
          <wp:simplePos x="0" y="0"/>
          <wp:positionH relativeFrom="margin">
            <wp:posOffset>4199890</wp:posOffset>
          </wp:positionH>
          <wp:positionV relativeFrom="paragraph">
            <wp:posOffset>-75234</wp:posOffset>
          </wp:positionV>
          <wp:extent cx="1592193" cy="494967"/>
          <wp:effectExtent l="0" t="0" r="8255" b="635"/>
          <wp:wrapNone/>
          <wp:docPr id="164170530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05307"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2193" cy="494967"/>
                  </a:xfrm>
                  <a:prstGeom prst="rect">
                    <a:avLst/>
                  </a:prstGeom>
                </pic:spPr>
              </pic:pic>
            </a:graphicData>
          </a:graphic>
          <wp14:sizeRelH relativeFrom="margin">
            <wp14:pctWidth>0</wp14:pctWidth>
          </wp14:sizeRelH>
          <wp14:sizeRelV relativeFrom="margin">
            <wp14:pctHeight>0</wp14:pctHeight>
          </wp14:sizeRelV>
        </wp:anchor>
      </w:drawing>
    </w:r>
    <w:r w:rsidR="00532BA3">
      <w:rPr>
        <w:i/>
        <w:iCs/>
        <w:sz w:val="20"/>
        <w:szCs w:val="20"/>
      </w:rPr>
      <w:t>ESNI-NERM 2026 Conferece</w:t>
    </w:r>
    <w:r w:rsidR="00532BA3">
      <w:rPr>
        <w:i/>
        <w:iCs/>
        <w:sz w:val="20"/>
        <w:szCs w:val="20"/>
      </w:rPr>
      <w:br/>
    </w:r>
    <w:hyperlink r:id="rId2" w:history="1">
      <w:r w:rsidRPr="009F21D6">
        <w:rPr>
          <w:rStyle w:val="Hyperlink"/>
          <w:i/>
          <w:iCs/>
          <w:sz w:val="20"/>
          <w:szCs w:val="20"/>
        </w:rPr>
        <w:t>www.biorefine.eu/esni-nerm-2026</w:t>
      </w:r>
    </w:hyperlink>
    <w:r w:rsidRPr="009F21D6">
      <w:rPr>
        <w:i/>
        <w:iCs/>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06DB" w14:textId="77777777" w:rsidR="00A9256C" w:rsidRDefault="00A92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BA45" w14:textId="77777777" w:rsidR="00764FFD" w:rsidRDefault="00764FFD" w:rsidP="00700993">
      <w:pPr>
        <w:spacing w:after="0" w:line="240" w:lineRule="auto"/>
      </w:pPr>
      <w:r>
        <w:separator/>
      </w:r>
    </w:p>
  </w:footnote>
  <w:footnote w:type="continuationSeparator" w:id="0">
    <w:p w14:paraId="6C6EF965" w14:textId="77777777" w:rsidR="00764FFD" w:rsidRDefault="00764FFD" w:rsidP="00700993">
      <w:pPr>
        <w:spacing w:after="0" w:line="240" w:lineRule="auto"/>
      </w:pPr>
      <w:r>
        <w:continuationSeparator/>
      </w:r>
    </w:p>
  </w:footnote>
  <w:footnote w:type="continuationNotice" w:id="1">
    <w:p w14:paraId="78EB83A0" w14:textId="77777777" w:rsidR="00764FFD" w:rsidRDefault="00764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F143" w14:textId="77777777" w:rsidR="00A9256C" w:rsidRDefault="00A9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845E" w14:textId="2BBA062C" w:rsidR="005F3FBE" w:rsidRPr="006A0D33" w:rsidRDefault="005F3FBE" w:rsidP="005F3FBE">
    <w:pPr>
      <w:pStyle w:val="Header"/>
      <w:jc w:val="right"/>
      <w:rPr>
        <w:lang w:val="nl-BE"/>
      </w:rPr>
    </w:pPr>
    <w:r w:rsidRPr="006A0D33">
      <w:rPr>
        <w:lang w:val="nl-BE"/>
      </w:rPr>
      <w:t>ESNI-NERM Conference 2026 | Call for Abstracts</w:t>
    </w:r>
    <w:r w:rsidR="00A9256C">
      <w:rPr>
        <w:lang w:val="nl-BE"/>
      </w:rPr>
      <w:t xml:space="preserve"> for Posters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82C6" w14:textId="77777777" w:rsidR="00A9256C" w:rsidRDefault="00A92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CDA"/>
    <w:multiLevelType w:val="hybridMultilevel"/>
    <w:tmpl w:val="06ECC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34B80"/>
    <w:multiLevelType w:val="hybridMultilevel"/>
    <w:tmpl w:val="5270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B77FC"/>
    <w:multiLevelType w:val="hybridMultilevel"/>
    <w:tmpl w:val="8334069A"/>
    <w:lvl w:ilvl="0" w:tplc="8B0E24C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FB5681"/>
    <w:multiLevelType w:val="hybridMultilevel"/>
    <w:tmpl w:val="39DCFB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4508C"/>
    <w:multiLevelType w:val="hybridMultilevel"/>
    <w:tmpl w:val="B00E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D2289"/>
    <w:multiLevelType w:val="hybridMultilevel"/>
    <w:tmpl w:val="BF4E8B1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2922C6"/>
    <w:multiLevelType w:val="hybridMultilevel"/>
    <w:tmpl w:val="88A6CDF0"/>
    <w:lvl w:ilvl="0" w:tplc="5802D540">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CB2BF7"/>
    <w:multiLevelType w:val="hybridMultilevel"/>
    <w:tmpl w:val="B6F212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09629D"/>
    <w:multiLevelType w:val="hybridMultilevel"/>
    <w:tmpl w:val="E04ED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20354D"/>
    <w:multiLevelType w:val="hybridMultilevel"/>
    <w:tmpl w:val="A25E987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6A1653"/>
    <w:multiLevelType w:val="hybridMultilevel"/>
    <w:tmpl w:val="3646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05455"/>
    <w:multiLevelType w:val="hybridMultilevel"/>
    <w:tmpl w:val="7940144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EF6508"/>
    <w:multiLevelType w:val="hybridMultilevel"/>
    <w:tmpl w:val="820ED9C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AA0C57"/>
    <w:multiLevelType w:val="hybridMultilevel"/>
    <w:tmpl w:val="22D22D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446864">
    <w:abstractNumId w:val="10"/>
  </w:num>
  <w:num w:numId="2" w16cid:durableId="179592268">
    <w:abstractNumId w:val="3"/>
  </w:num>
  <w:num w:numId="3" w16cid:durableId="603152465">
    <w:abstractNumId w:val="13"/>
  </w:num>
  <w:num w:numId="4" w16cid:durableId="1503813905">
    <w:abstractNumId w:val="1"/>
  </w:num>
  <w:num w:numId="5" w16cid:durableId="1342852802">
    <w:abstractNumId w:val="4"/>
  </w:num>
  <w:num w:numId="6" w16cid:durableId="1175144553">
    <w:abstractNumId w:val="7"/>
  </w:num>
  <w:num w:numId="7" w16cid:durableId="1209878261">
    <w:abstractNumId w:val="8"/>
  </w:num>
  <w:num w:numId="8" w16cid:durableId="1626931238">
    <w:abstractNumId w:val="9"/>
  </w:num>
  <w:num w:numId="9" w16cid:durableId="840587296">
    <w:abstractNumId w:val="0"/>
  </w:num>
  <w:num w:numId="10" w16cid:durableId="749304406">
    <w:abstractNumId w:val="2"/>
  </w:num>
  <w:num w:numId="11" w16cid:durableId="649216739">
    <w:abstractNumId w:val="12"/>
  </w:num>
  <w:num w:numId="12" w16cid:durableId="555315726">
    <w:abstractNumId w:val="5"/>
  </w:num>
  <w:num w:numId="13" w16cid:durableId="1970166808">
    <w:abstractNumId w:val="11"/>
  </w:num>
  <w:num w:numId="14" w16cid:durableId="1823809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NjY3NzI3tzAyMLVQ0lEKTi0uzszPAykwrAUA+rysriwAAAA="/>
  </w:docVars>
  <w:rsids>
    <w:rsidRoot w:val="00700993"/>
    <w:rsid w:val="00004D4F"/>
    <w:rsid w:val="00014A00"/>
    <w:rsid w:val="000175BA"/>
    <w:rsid w:val="00050508"/>
    <w:rsid w:val="00083353"/>
    <w:rsid w:val="000A6722"/>
    <w:rsid w:val="000B2AF8"/>
    <w:rsid w:val="000D016D"/>
    <w:rsid w:val="000D05C2"/>
    <w:rsid w:val="000D6634"/>
    <w:rsid w:val="000E0FB4"/>
    <w:rsid w:val="000E7345"/>
    <w:rsid w:val="000E7856"/>
    <w:rsid w:val="000F7F81"/>
    <w:rsid w:val="001122B2"/>
    <w:rsid w:val="00121B8B"/>
    <w:rsid w:val="0014040F"/>
    <w:rsid w:val="00164945"/>
    <w:rsid w:val="001649D7"/>
    <w:rsid w:val="00171B70"/>
    <w:rsid w:val="001A507C"/>
    <w:rsid w:val="001E5ADC"/>
    <w:rsid w:val="001F3CDB"/>
    <w:rsid w:val="002005A2"/>
    <w:rsid w:val="002239A9"/>
    <w:rsid w:val="00230350"/>
    <w:rsid w:val="00237AC8"/>
    <w:rsid w:val="002435A6"/>
    <w:rsid w:val="00250EE6"/>
    <w:rsid w:val="00266DCB"/>
    <w:rsid w:val="00270EDF"/>
    <w:rsid w:val="002710D3"/>
    <w:rsid w:val="0028550E"/>
    <w:rsid w:val="002865F2"/>
    <w:rsid w:val="00286937"/>
    <w:rsid w:val="00292A83"/>
    <w:rsid w:val="00292FF4"/>
    <w:rsid w:val="0029453E"/>
    <w:rsid w:val="002E0231"/>
    <w:rsid w:val="002F3ABC"/>
    <w:rsid w:val="00306856"/>
    <w:rsid w:val="00310748"/>
    <w:rsid w:val="00311EA6"/>
    <w:rsid w:val="003153B5"/>
    <w:rsid w:val="0032508F"/>
    <w:rsid w:val="00361751"/>
    <w:rsid w:val="00394585"/>
    <w:rsid w:val="00396BE4"/>
    <w:rsid w:val="003A008C"/>
    <w:rsid w:val="003B00CA"/>
    <w:rsid w:val="003E0AEB"/>
    <w:rsid w:val="003E1746"/>
    <w:rsid w:val="003F5F92"/>
    <w:rsid w:val="004010BA"/>
    <w:rsid w:val="00426BAA"/>
    <w:rsid w:val="00436836"/>
    <w:rsid w:val="004423B1"/>
    <w:rsid w:val="004456EB"/>
    <w:rsid w:val="0044737D"/>
    <w:rsid w:val="00447D9D"/>
    <w:rsid w:val="00455F5D"/>
    <w:rsid w:val="00457666"/>
    <w:rsid w:val="004625B9"/>
    <w:rsid w:val="00483077"/>
    <w:rsid w:val="004A3D55"/>
    <w:rsid w:val="004D0B71"/>
    <w:rsid w:val="004D0FF5"/>
    <w:rsid w:val="004D3EA6"/>
    <w:rsid w:val="004D506A"/>
    <w:rsid w:val="004E2B87"/>
    <w:rsid w:val="00503F13"/>
    <w:rsid w:val="005052D5"/>
    <w:rsid w:val="0050720A"/>
    <w:rsid w:val="0052614C"/>
    <w:rsid w:val="005313AA"/>
    <w:rsid w:val="00532BA3"/>
    <w:rsid w:val="005350CE"/>
    <w:rsid w:val="00545735"/>
    <w:rsid w:val="00561C28"/>
    <w:rsid w:val="00564908"/>
    <w:rsid w:val="005659FE"/>
    <w:rsid w:val="00574BB0"/>
    <w:rsid w:val="0058169C"/>
    <w:rsid w:val="00590DD9"/>
    <w:rsid w:val="0059643C"/>
    <w:rsid w:val="005B2C54"/>
    <w:rsid w:val="005B42E2"/>
    <w:rsid w:val="005D6CEB"/>
    <w:rsid w:val="005E1EAE"/>
    <w:rsid w:val="005E6C38"/>
    <w:rsid w:val="005E6C61"/>
    <w:rsid w:val="005F3FBE"/>
    <w:rsid w:val="00604456"/>
    <w:rsid w:val="00606192"/>
    <w:rsid w:val="006108D4"/>
    <w:rsid w:val="00617FE3"/>
    <w:rsid w:val="00621F80"/>
    <w:rsid w:val="0062443A"/>
    <w:rsid w:val="00680462"/>
    <w:rsid w:val="006A0D33"/>
    <w:rsid w:val="006C54C4"/>
    <w:rsid w:val="006D7AB3"/>
    <w:rsid w:val="006E1147"/>
    <w:rsid w:val="006F544C"/>
    <w:rsid w:val="00700993"/>
    <w:rsid w:val="00703200"/>
    <w:rsid w:val="007644FE"/>
    <w:rsid w:val="00764FFD"/>
    <w:rsid w:val="007863E1"/>
    <w:rsid w:val="007A5682"/>
    <w:rsid w:val="007B4291"/>
    <w:rsid w:val="007B5C0A"/>
    <w:rsid w:val="007C09FD"/>
    <w:rsid w:val="007D5938"/>
    <w:rsid w:val="007E09BB"/>
    <w:rsid w:val="007E0C0A"/>
    <w:rsid w:val="007E2272"/>
    <w:rsid w:val="007F3CEF"/>
    <w:rsid w:val="007F705F"/>
    <w:rsid w:val="00802B69"/>
    <w:rsid w:val="00806951"/>
    <w:rsid w:val="00810F78"/>
    <w:rsid w:val="00811E12"/>
    <w:rsid w:val="0082275C"/>
    <w:rsid w:val="00825CE2"/>
    <w:rsid w:val="0082719B"/>
    <w:rsid w:val="0083125B"/>
    <w:rsid w:val="00844CF4"/>
    <w:rsid w:val="0085503A"/>
    <w:rsid w:val="00857048"/>
    <w:rsid w:val="0085735D"/>
    <w:rsid w:val="0086628B"/>
    <w:rsid w:val="00866DFA"/>
    <w:rsid w:val="008729A1"/>
    <w:rsid w:val="008A1917"/>
    <w:rsid w:val="008C5EAD"/>
    <w:rsid w:val="008F0470"/>
    <w:rsid w:val="008F3FEB"/>
    <w:rsid w:val="008F6799"/>
    <w:rsid w:val="00915A47"/>
    <w:rsid w:val="00950349"/>
    <w:rsid w:val="00951AF2"/>
    <w:rsid w:val="0095361A"/>
    <w:rsid w:val="00962C13"/>
    <w:rsid w:val="00977E66"/>
    <w:rsid w:val="009A414D"/>
    <w:rsid w:val="009A4838"/>
    <w:rsid w:val="009B20A7"/>
    <w:rsid w:val="009B262D"/>
    <w:rsid w:val="009C6B4E"/>
    <w:rsid w:val="009D6FBD"/>
    <w:rsid w:val="009F21D6"/>
    <w:rsid w:val="009F23CC"/>
    <w:rsid w:val="00A14177"/>
    <w:rsid w:val="00A70E21"/>
    <w:rsid w:val="00A838A7"/>
    <w:rsid w:val="00A9256C"/>
    <w:rsid w:val="00AA17C1"/>
    <w:rsid w:val="00AB4339"/>
    <w:rsid w:val="00AB7649"/>
    <w:rsid w:val="00AD2838"/>
    <w:rsid w:val="00AD31A8"/>
    <w:rsid w:val="00AE23CA"/>
    <w:rsid w:val="00B129A0"/>
    <w:rsid w:val="00B30577"/>
    <w:rsid w:val="00B469A2"/>
    <w:rsid w:val="00B76DE9"/>
    <w:rsid w:val="00B80212"/>
    <w:rsid w:val="00BA050D"/>
    <w:rsid w:val="00BA1656"/>
    <w:rsid w:val="00BA43A6"/>
    <w:rsid w:val="00BC7372"/>
    <w:rsid w:val="00BE5253"/>
    <w:rsid w:val="00BF08EE"/>
    <w:rsid w:val="00BF09DE"/>
    <w:rsid w:val="00C104CF"/>
    <w:rsid w:val="00C10E6C"/>
    <w:rsid w:val="00C1525B"/>
    <w:rsid w:val="00C25968"/>
    <w:rsid w:val="00C33771"/>
    <w:rsid w:val="00C45BFA"/>
    <w:rsid w:val="00C514C9"/>
    <w:rsid w:val="00C5406B"/>
    <w:rsid w:val="00C54AEA"/>
    <w:rsid w:val="00C81751"/>
    <w:rsid w:val="00C94466"/>
    <w:rsid w:val="00CB06BD"/>
    <w:rsid w:val="00CB6143"/>
    <w:rsid w:val="00CC3851"/>
    <w:rsid w:val="00CC7BCD"/>
    <w:rsid w:val="00CD58A5"/>
    <w:rsid w:val="00CF129D"/>
    <w:rsid w:val="00CF1D94"/>
    <w:rsid w:val="00CF451C"/>
    <w:rsid w:val="00D11507"/>
    <w:rsid w:val="00D207C1"/>
    <w:rsid w:val="00D36128"/>
    <w:rsid w:val="00D76D1C"/>
    <w:rsid w:val="00DC3FEA"/>
    <w:rsid w:val="00DD3415"/>
    <w:rsid w:val="00E14B26"/>
    <w:rsid w:val="00E24C0C"/>
    <w:rsid w:val="00E36191"/>
    <w:rsid w:val="00E57BB1"/>
    <w:rsid w:val="00E60855"/>
    <w:rsid w:val="00E63B42"/>
    <w:rsid w:val="00E660B6"/>
    <w:rsid w:val="00E66AF1"/>
    <w:rsid w:val="00E77F5B"/>
    <w:rsid w:val="00E91C4E"/>
    <w:rsid w:val="00E95384"/>
    <w:rsid w:val="00E958D8"/>
    <w:rsid w:val="00EA4FBD"/>
    <w:rsid w:val="00EC7A6E"/>
    <w:rsid w:val="00F24A6A"/>
    <w:rsid w:val="00F421BA"/>
    <w:rsid w:val="00F44187"/>
    <w:rsid w:val="00F4521F"/>
    <w:rsid w:val="00F462B6"/>
    <w:rsid w:val="00F5222D"/>
    <w:rsid w:val="00F56E76"/>
    <w:rsid w:val="00F87B26"/>
    <w:rsid w:val="00F94435"/>
    <w:rsid w:val="00FA3349"/>
    <w:rsid w:val="00FB42C9"/>
    <w:rsid w:val="00FC18BE"/>
    <w:rsid w:val="00FE046C"/>
    <w:rsid w:val="00FE3673"/>
    <w:rsid w:val="00FF1005"/>
    <w:rsid w:val="10093E8A"/>
    <w:rsid w:val="17D05FD5"/>
    <w:rsid w:val="57DE4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7BE1F"/>
  <w15:chartTrackingRefBased/>
  <w15:docId w15:val="{4D8C690C-03DB-45CB-9348-47C6D10F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5CE2"/>
    <w:pPr>
      <w:keepNext/>
      <w:spacing w:before="240" w:after="60" w:line="240" w:lineRule="auto"/>
      <w:outlineLvl w:val="0"/>
    </w:pPr>
    <w:rPr>
      <w:rFonts w:ascii="Helvetica" w:eastAsia="Times New Roman" w:hAnsi="Helvetica" w:cs="Arial"/>
      <w:b/>
      <w:bCs/>
      <w:color w:val="5C5F57"/>
      <w:kern w:val="32"/>
      <w:sz w:val="32"/>
      <w:szCs w:val="32"/>
      <w:lang w:val="de-DE" w:eastAsia="de-AT"/>
    </w:rPr>
  </w:style>
  <w:style w:type="paragraph" w:styleId="Heading2">
    <w:name w:val="heading 2"/>
    <w:basedOn w:val="Normal"/>
    <w:next w:val="Normal"/>
    <w:link w:val="Heading2Char"/>
    <w:qFormat/>
    <w:rsid w:val="00825CE2"/>
    <w:pPr>
      <w:keepNext/>
      <w:spacing w:before="240" w:after="60" w:line="240" w:lineRule="auto"/>
      <w:outlineLvl w:val="1"/>
    </w:pPr>
    <w:rPr>
      <w:rFonts w:asciiTheme="majorHAnsi" w:eastAsia="Times New Roman" w:hAnsiTheme="majorHAnsi" w:cs="Arial"/>
      <w:b/>
      <w:bCs/>
      <w:iCs/>
      <w:color w:val="2F5496" w:themeColor="accent1" w:themeShade="BF"/>
      <w:sz w:val="28"/>
      <w:szCs w:val="28"/>
      <w:lang w:val="de-DE" w:eastAsia="de-AT"/>
    </w:rPr>
  </w:style>
  <w:style w:type="paragraph" w:styleId="Heading3">
    <w:name w:val="heading 3"/>
    <w:basedOn w:val="Normal"/>
    <w:next w:val="Normal"/>
    <w:link w:val="Heading3Char"/>
    <w:qFormat/>
    <w:rsid w:val="00825CE2"/>
    <w:pPr>
      <w:keepNext/>
      <w:spacing w:before="240" w:after="60" w:line="240" w:lineRule="auto"/>
      <w:outlineLvl w:val="2"/>
    </w:pPr>
    <w:rPr>
      <w:rFonts w:asciiTheme="majorHAnsi" w:eastAsia="Times New Roman" w:hAnsiTheme="majorHAnsi" w:cs="Arial"/>
      <w:b/>
      <w:bCs/>
      <w:color w:val="2F5496" w:themeColor="accent1" w:themeShade="BF"/>
      <w:sz w:val="24"/>
      <w:szCs w:val="26"/>
      <w:lang w:val="de-DE"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E2"/>
    <w:rPr>
      <w:rFonts w:ascii="Helvetica" w:eastAsia="Times New Roman" w:hAnsi="Helvetica" w:cs="Arial"/>
      <w:b/>
      <w:bCs/>
      <w:color w:val="5C5F57"/>
      <w:kern w:val="32"/>
      <w:sz w:val="32"/>
      <w:szCs w:val="32"/>
      <w:lang w:val="de-DE" w:eastAsia="de-AT"/>
    </w:rPr>
  </w:style>
  <w:style w:type="character" w:customStyle="1" w:styleId="Heading2Char">
    <w:name w:val="Heading 2 Char"/>
    <w:basedOn w:val="DefaultParagraphFont"/>
    <w:link w:val="Heading2"/>
    <w:rsid w:val="00825CE2"/>
    <w:rPr>
      <w:rFonts w:asciiTheme="majorHAnsi" w:eastAsia="Times New Roman" w:hAnsiTheme="majorHAnsi" w:cs="Arial"/>
      <w:b/>
      <w:bCs/>
      <w:iCs/>
      <w:color w:val="2F5496" w:themeColor="accent1" w:themeShade="BF"/>
      <w:sz w:val="28"/>
      <w:szCs w:val="28"/>
      <w:lang w:val="de-DE" w:eastAsia="de-AT"/>
    </w:rPr>
  </w:style>
  <w:style w:type="character" w:customStyle="1" w:styleId="Heading3Char">
    <w:name w:val="Heading 3 Char"/>
    <w:basedOn w:val="DefaultParagraphFont"/>
    <w:link w:val="Heading3"/>
    <w:rsid w:val="00825CE2"/>
    <w:rPr>
      <w:rFonts w:asciiTheme="majorHAnsi" w:eastAsia="Times New Roman" w:hAnsiTheme="majorHAnsi" w:cs="Arial"/>
      <w:b/>
      <w:bCs/>
      <w:color w:val="2F5496" w:themeColor="accent1" w:themeShade="BF"/>
      <w:sz w:val="24"/>
      <w:szCs w:val="26"/>
      <w:lang w:val="de-DE" w:eastAsia="de-AT"/>
    </w:rPr>
  </w:style>
  <w:style w:type="paragraph" w:styleId="FootnoteText">
    <w:name w:val="footnote text"/>
    <w:basedOn w:val="Normal"/>
    <w:link w:val="FootnoteTextChar"/>
    <w:uiPriority w:val="99"/>
    <w:semiHidden/>
    <w:unhideWhenUsed/>
    <w:rsid w:val="00700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993"/>
    <w:rPr>
      <w:sz w:val="20"/>
      <w:szCs w:val="20"/>
    </w:rPr>
  </w:style>
  <w:style w:type="character" w:styleId="FootnoteReference">
    <w:name w:val="footnote reference"/>
    <w:basedOn w:val="DefaultParagraphFont"/>
    <w:uiPriority w:val="99"/>
    <w:semiHidden/>
    <w:unhideWhenUsed/>
    <w:rsid w:val="00700993"/>
    <w:rPr>
      <w:vertAlign w:val="superscript"/>
    </w:rPr>
  </w:style>
  <w:style w:type="paragraph" w:styleId="ListParagraph">
    <w:name w:val="List Paragraph"/>
    <w:basedOn w:val="Normal"/>
    <w:uiPriority w:val="34"/>
    <w:qFormat/>
    <w:rsid w:val="001A507C"/>
    <w:pPr>
      <w:ind w:left="720"/>
      <w:contextualSpacing/>
    </w:pPr>
  </w:style>
  <w:style w:type="character" w:styleId="Hyperlink">
    <w:name w:val="Hyperlink"/>
    <w:basedOn w:val="DefaultParagraphFont"/>
    <w:uiPriority w:val="99"/>
    <w:unhideWhenUsed/>
    <w:rsid w:val="00FC18BE"/>
    <w:rPr>
      <w:color w:val="0563C1" w:themeColor="hyperlink"/>
      <w:u w:val="single"/>
    </w:rPr>
  </w:style>
  <w:style w:type="character" w:customStyle="1" w:styleId="UnresolvedMention1">
    <w:name w:val="Unresolved Mention1"/>
    <w:basedOn w:val="DefaultParagraphFont"/>
    <w:uiPriority w:val="99"/>
    <w:semiHidden/>
    <w:unhideWhenUsed/>
    <w:rsid w:val="00FC18BE"/>
    <w:rPr>
      <w:color w:val="605E5C"/>
      <w:shd w:val="clear" w:color="auto" w:fill="E1DFDD"/>
    </w:rPr>
  </w:style>
  <w:style w:type="paragraph" w:styleId="BalloonText">
    <w:name w:val="Balloon Text"/>
    <w:basedOn w:val="Normal"/>
    <w:link w:val="BalloonTextChar"/>
    <w:uiPriority w:val="99"/>
    <w:semiHidden/>
    <w:unhideWhenUsed/>
    <w:rsid w:val="00D20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C1"/>
    <w:rPr>
      <w:rFonts w:ascii="Segoe UI" w:hAnsi="Segoe UI" w:cs="Segoe UI"/>
      <w:sz w:val="18"/>
      <w:szCs w:val="18"/>
    </w:rPr>
  </w:style>
  <w:style w:type="character" w:styleId="CommentReference">
    <w:name w:val="annotation reference"/>
    <w:basedOn w:val="DefaultParagraphFont"/>
    <w:uiPriority w:val="99"/>
    <w:semiHidden/>
    <w:unhideWhenUsed/>
    <w:rsid w:val="00D207C1"/>
    <w:rPr>
      <w:sz w:val="16"/>
      <w:szCs w:val="16"/>
    </w:rPr>
  </w:style>
  <w:style w:type="paragraph" w:styleId="CommentText">
    <w:name w:val="annotation text"/>
    <w:basedOn w:val="Normal"/>
    <w:link w:val="CommentTextChar"/>
    <w:uiPriority w:val="99"/>
    <w:unhideWhenUsed/>
    <w:rsid w:val="00D207C1"/>
    <w:pPr>
      <w:spacing w:line="240" w:lineRule="auto"/>
    </w:pPr>
    <w:rPr>
      <w:sz w:val="20"/>
      <w:szCs w:val="20"/>
    </w:rPr>
  </w:style>
  <w:style w:type="character" w:customStyle="1" w:styleId="CommentTextChar">
    <w:name w:val="Comment Text Char"/>
    <w:basedOn w:val="DefaultParagraphFont"/>
    <w:link w:val="CommentText"/>
    <w:uiPriority w:val="99"/>
    <w:rsid w:val="00D207C1"/>
    <w:rPr>
      <w:sz w:val="20"/>
      <w:szCs w:val="20"/>
    </w:rPr>
  </w:style>
  <w:style w:type="paragraph" w:styleId="CommentSubject">
    <w:name w:val="annotation subject"/>
    <w:basedOn w:val="CommentText"/>
    <w:next w:val="CommentText"/>
    <w:link w:val="CommentSubjectChar"/>
    <w:uiPriority w:val="99"/>
    <w:semiHidden/>
    <w:unhideWhenUsed/>
    <w:rsid w:val="00D207C1"/>
    <w:rPr>
      <w:b/>
      <w:bCs/>
    </w:rPr>
  </w:style>
  <w:style w:type="character" w:customStyle="1" w:styleId="CommentSubjectChar">
    <w:name w:val="Comment Subject Char"/>
    <w:basedOn w:val="CommentTextChar"/>
    <w:link w:val="CommentSubject"/>
    <w:uiPriority w:val="99"/>
    <w:semiHidden/>
    <w:rsid w:val="00D207C1"/>
    <w:rPr>
      <w:b/>
      <w:bCs/>
      <w:sz w:val="20"/>
      <w:szCs w:val="20"/>
    </w:rPr>
  </w:style>
  <w:style w:type="paragraph" w:styleId="NormalWeb">
    <w:name w:val="Normal (Web)"/>
    <w:basedOn w:val="Normal"/>
    <w:uiPriority w:val="99"/>
    <w:unhideWhenUsed/>
    <w:rsid w:val="004D3EA6"/>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UnresolvedMention">
    <w:name w:val="Unresolved Mention"/>
    <w:basedOn w:val="DefaultParagraphFont"/>
    <w:uiPriority w:val="99"/>
    <w:semiHidden/>
    <w:unhideWhenUsed/>
    <w:rsid w:val="0029453E"/>
    <w:rPr>
      <w:color w:val="605E5C"/>
      <w:shd w:val="clear" w:color="auto" w:fill="E1DFDD"/>
    </w:rPr>
  </w:style>
  <w:style w:type="paragraph" w:styleId="Header">
    <w:name w:val="header"/>
    <w:basedOn w:val="Normal"/>
    <w:link w:val="HeaderChar"/>
    <w:uiPriority w:val="99"/>
    <w:unhideWhenUsed/>
    <w:rsid w:val="00CF12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129D"/>
  </w:style>
  <w:style w:type="paragraph" w:styleId="Footer">
    <w:name w:val="footer"/>
    <w:basedOn w:val="Normal"/>
    <w:link w:val="FooterChar"/>
    <w:uiPriority w:val="99"/>
    <w:unhideWhenUsed/>
    <w:rsid w:val="00CF12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129D"/>
  </w:style>
  <w:style w:type="character" w:styleId="FollowedHyperlink">
    <w:name w:val="FollowedHyperlink"/>
    <w:basedOn w:val="DefaultParagraphFont"/>
    <w:uiPriority w:val="99"/>
    <w:semiHidden/>
    <w:unhideWhenUsed/>
    <w:rsid w:val="00286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91552">
      <w:bodyDiv w:val="1"/>
      <w:marLeft w:val="0"/>
      <w:marRight w:val="0"/>
      <w:marTop w:val="0"/>
      <w:marBottom w:val="0"/>
      <w:divBdr>
        <w:top w:val="none" w:sz="0" w:space="0" w:color="auto"/>
        <w:left w:val="none" w:sz="0" w:space="0" w:color="auto"/>
        <w:bottom w:val="none" w:sz="0" w:space="0" w:color="auto"/>
        <w:right w:val="none" w:sz="0" w:space="0" w:color="auto"/>
      </w:divBdr>
    </w:div>
    <w:div w:id="698579871">
      <w:bodyDiv w:val="1"/>
      <w:marLeft w:val="0"/>
      <w:marRight w:val="0"/>
      <w:marTop w:val="0"/>
      <w:marBottom w:val="0"/>
      <w:divBdr>
        <w:top w:val="none" w:sz="0" w:space="0" w:color="auto"/>
        <w:left w:val="none" w:sz="0" w:space="0" w:color="auto"/>
        <w:bottom w:val="none" w:sz="0" w:space="0" w:color="auto"/>
        <w:right w:val="none" w:sz="0" w:space="0" w:color="auto"/>
      </w:divBdr>
    </w:div>
    <w:div w:id="133136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iorefine.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hosphorusplatform.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refine.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s.ryckebusch@ugent.b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iorefine.eu/esni-nerm-2026"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82c389-9422-40c7-aca4-cf6d0079940f" xsi:nil="true"/>
    <lcf76f155ced4ddcb4097134ff3c332f xmlns="97ab51f3-d31e-469b-b612-a136dc9ffe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FC7DB3FC3344D94E38B776CC5D483" ma:contentTypeVersion="16" ma:contentTypeDescription="Een nieuw document maken." ma:contentTypeScope="" ma:versionID="ce30d7ca481c85afbc32cce4b719badb">
  <xsd:schema xmlns:xsd="http://www.w3.org/2001/XMLSchema" xmlns:xs="http://www.w3.org/2001/XMLSchema" xmlns:p="http://schemas.microsoft.com/office/2006/metadata/properties" xmlns:ns2="97ab51f3-d31e-469b-b612-a136dc9ffebd" xmlns:ns3="a082c389-9422-40c7-aca4-cf6d0079940f" targetNamespace="http://schemas.microsoft.com/office/2006/metadata/properties" ma:root="true" ma:fieldsID="59a8c2799cfb11d808d2c0625a19b414" ns2:_="" ns3:_="">
    <xsd:import namespace="97ab51f3-d31e-469b-b612-a136dc9ffebd"/>
    <xsd:import namespace="a082c389-9422-40c7-aca4-cf6d00799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b51f3-d31e-469b-b612-a136dc9ff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2c389-9422-40c7-aca4-cf6d007994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d1006d-dd32-48ac-9647-b8c39db69a1d}" ma:internalName="TaxCatchAll" ma:showField="CatchAllData" ma:web="a082c389-9422-40c7-aca4-cf6d007994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E78D4-3E56-4F67-ABC1-531E359DEB92}">
  <ds:schemaRefs>
    <ds:schemaRef ds:uri="http://schemas.openxmlformats.org/officeDocument/2006/bibliography"/>
  </ds:schemaRefs>
</ds:datastoreItem>
</file>

<file path=customXml/itemProps2.xml><?xml version="1.0" encoding="utf-8"?>
<ds:datastoreItem xmlns:ds="http://schemas.openxmlformats.org/officeDocument/2006/customXml" ds:itemID="{44F7D887-4B65-40D1-B3D4-F0EE8876BEF2}">
  <ds:schemaRefs>
    <ds:schemaRef ds:uri="http://schemas.microsoft.com/office/2006/metadata/properties"/>
    <ds:schemaRef ds:uri="http://schemas.microsoft.com/office/infopath/2007/PartnerControls"/>
    <ds:schemaRef ds:uri="a082c389-9422-40c7-aca4-cf6d0079940f"/>
    <ds:schemaRef ds:uri="97ab51f3-d31e-469b-b612-a136dc9ffebd"/>
  </ds:schemaRefs>
</ds:datastoreItem>
</file>

<file path=customXml/itemProps3.xml><?xml version="1.0" encoding="utf-8"?>
<ds:datastoreItem xmlns:ds="http://schemas.openxmlformats.org/officeDocument/2006/customXml" ds:itemID="{6FBE7034-6B70-4F1C-908A-11CE022F7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b51f3-d31e-469b-b612-a136dc9ffebd"/>
    <ds:schemaRef ds:uri="a082c389-9422-40c7-aca4-cf6d0079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B8AD7-893D-4DA4-A6CC-C4A7A0492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Genua</dc:creator>
  <cp:keywords/>
  <dc:description/>
  <cp:lastModifiedBy>Hans Ryckebusch</cp:lastModifiedBy>
  <cp:revision>118</cp:revision>
  <cp:lastPrinted>2022-03-03T10:02:00Z</cp:lastPrinted>
  <dcterms:created xsi:type="dcterms:W3CDTF">2025-12-01T12:03:00Z</dcterms:created>
  <dcterms:modified xsi:type="dcterms:W3CDTF">2025-12-08T15:06:00Z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0x010100339FC7DB3FC3344D94E38B776CC5D483</vt:lpwstr>
  </property>
  <property fmtid="{D5CDD505-2E9C-101B-9397-08002B2CF9AE}" pid="3" name="MediaServiceImageTags">
    <vt:lpwstr/>
  </property>
</Properties>
</file>